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8" w:rsidRDefault="00384E98" w:rsidP="007A46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Аналитические материалы </w:t>
      </w:r>
      <w:r w:rsidRPr="00384E98">
        <w:rPr>
          <w:rFonts w:ascii="Times New Roman" w:hAnsi="Times New Roman"/>
          <w:b/>
          <w:sz w:val="24"/>
        </w:rPr>
        <w:t xml:space="preserve">по </w:t>
      </w:r>
      <w:r w:rsidRPr="00384E98"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Pr="00384E98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proofErr w:type="spellStart"/>
      <w:r w:rsidRPr="00384E9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84E98">
        <w:rPr>
          <w:rFonts w:ascii="Times New Roman" w:hAnsi="Times New Roman"/>
          <w:b/>
          <w:sz w:val="24"/>
          <w:szCs w:val="24"/>
        </w:rPr>
        <w:t xml:space="preserve"> про</w:t>
      </w:r>
      <w:r>
        <w:rPr>
          <w:rFonts w:ascii="Times New Roman" w:hAnsi="Times New Roman"/>
          <w:b/>
          <w:sz w:val="24"/>
        </w:rPr>
        <w:t>грамме</w:t>
      </w:r>
      <w:r w:rsidRPr="00384E98">
        <w:rPr>
          <w:rFonts w:ascii="Times New Roman" w:hAnsi="Times New Roman"/>
          <w:b/>
          <w:sz w:val="24"/>
        </w:rPr>
        <w:t xml:space="preserve"> «Я – Лидер!»</w:t>
      </w:r>
      <w:r>
        <w:rPr>
          <w:rFonts w:ascii="Times New Roman" w:hAnsi="Times New Roman"/>
          <w:b/>
          <w:sz w:val="24"/>
        </w:rPr>
        <w:t xml:space="preserve"> за 2020-2021 учебный год.</w:t>
      </w:r>
    </w:p>
    <w:p w:rsidR="00384E98" w:rsidRPr="00384E98" w:rsidRDefault="00384E98" w:rsidP="007A46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460D" w:rsidRPr="006E5CE5" w:rsidRDefault="00384E98" w:rsidP="00384E9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70C0"/>
          <w:sz w:val="24"/>
          <w:u w:val="single"/>
        </w:rPr>
      </w:pPr>
      <w:r w:rsidRPr="006E5CE5">
        <w:rPr>
          <w:rFonts w:ascii="Times New Roman" w:hAnsi="Times New Roman"/>
          <w:b/>
          <w:color w:val="0070C0"/>
          <w:sz w:val="24"/>
          <w:u w:val="single"/>
        </w:rPr>
        <w:t>1.</w:t>
      </w:r>
      <w:r w:rsidR="007A460D" w:rsidRPr="006E5CE5">
        <w:rPr>
          <w:rFonts w:ascii="Times New Roman" w:hAnsi="Times New Roman"/>
          <w:b/>
          <w:color w:val="0070C0"/>
          <w:sz w:val="24"/>
          <w:u w:val="single"/>
        </w:rPr>
        <w:t xml:space="preserve">Динамика результативности реализации </w:t>
      </w:r>
      <w:r w:rsidRPr="006E5CE5">
        <w:rPr>
          <w:rFonts w:ascii="Times New Roman" w:hAnsi="Times New Roman"/>
          <w:b/>
          <w:color w:val="0070C0"/>
          <w:sz w:val="24"/>
          <w:u w:val="single"/>
        </w:rPr>
        <w:t xml:space="preserve">ДООП </w:t>
      </w:r>
      <w:r w:rsidR="007A460D" w:rsidRPr="006E5CE5">
        <w:rPr>
          <w:rFonts w:ascii="Times New Roman" w:hAnsi="Times New Roman"/>
          <w:b/>
          <w:color w:val="0070C0"/>
          <w:sz w:val="24"/>
          <w:u w:val="single"/>
        </w:rPr>
        <w:t>«</w:t>
      </w:r>
      <w:proofErr w:type="spellStart"/>
      <w:proofErr w:type="gramStart"/>
      <w:r w:rsidR="00E25477" w:rsidRPr="006E5CE5">
        <w:rPr>
          <w:rFonts w:ascii="Times New Roman" w:hAnsi="Times New Roman"/>
          <w:b/>
          <w:color w:val="0070C0"/>
          <w:sz w:val="24"/>
          <w:u w:val="single"/>
        </w:rPr>
        <w:t>Я-Лидер</w:t>
      </w:r>
      <w:proofErr w:type="spellEnd"/>
      <w:proofErr w:type="gramEnd"/>
      <w:r w:rsidRPr="006E5CE5">
        <w:rPr>
          <w:rFonts w:ascii="Times New Roman" w:hAnsi="Times New Roman"/>
          <w:b/>
          <w:color w:val="0070C0"/>
          <w:sz w:val="24"/>
          <w:u w:val="single"/>
        </w:rPr>
        <w:t>!</w:t>
      </w:r>
      <w:r w:rsidR="007A460D" w:rsidRPr="006E5CE5">
        <w:rPr>
          <w:rFonts w:ascii="Times New Roman" w:hAnsi="Times New Roman"/>
          <w:b/>
          <w:color w:val="0070C0"/>
          <w:sz w:val="24"/>
          <w:u w:val="single"/>
        </w:rPr>
        <w:t>»</w:t>
      </w:r>
    </w:p>
    <w:p w:rsidR="007A460D" w:rsidRPr="006E5CE5" w:rsidRDefault="007A460D" w:rsidP="00384E98">
      <w:pPr>
        <w:spacing w:after="0" w:line="240" w:lineRule="auto"/>
        <w:jc w:val="both"/>
        <w:rPr>
          <w:rFonts w:ascii="Times New Roman" w:hAnsi="Times New Roman"/>
          <w:b/>
          <w:color w:val="0070C0"/>
          <w:sz w:val="16"/>
          <w:szCs w:val="24"/>
          <w:u w:val="single"/>
        </w:rPr>
      </w:pPr>
    </w:p>
    <w:p w:rsidR="00167826" w:rsidRDefault="00384E98" w:rsidP="00980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4E98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980709" w:rsidRPr="00980709">
        <w:rPr>
          <w:rFonts w:ascii="Times New Roman" w:hAnsi="Times New Roman"/>
          <w:sz w:val="24"/>
          <w:szCs w:val="24"/>
        </w:rPr>
        <w:t xml:space="preserve">Дополнительная </w:t>
      </w:r>
      <w:r w:rsidR="00980709" w:rsidRPr="00980709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 w:rsidR="00980709" w:rsidRPr="0098070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980709" w:rsidRPr="00980709">
        <w:rPr>
          <w:rFonts w:ascii="Times New Roman" w:hAnsi="Times New Roman"/>
          <w:sz w:val="24"/>
          <w:szCs w:val="24"/>
        </w:rPr>
        <w:t xml:space="preserve"> про</w:t>
      </w:r>
      <w:r w:rsidR="00980709">
        <w:rPr>
          <w:rFonts w:ascii="Times New Roman" w:hAnsi="Times New Roman"/>
          <w:sz w:val="24"/>
        </w:rPr>
        <w:t>грамма «Я – Лидер!» была введена в 2020-2021 учебном году как экспериментальная</w:t>
      </w:r>
      <w:r w:rsidR="00AA6E50">
        <w:rPr>
          <w:rFonts w:ascii="Times New Roman" w:hAnsi="Times New Roman"/>
          <w:sz w:val="24"/>
        </w:rPr>
        <w:t xml:space="preserve"> дистанционная программа.</w:t>
      </w:r>
      <w:r w:rsidR="00980709">
        <w:rPr>
          <w:rFonts w:ascii="Times New Roman" w:hAnsi="Times New Roman"/>
          <w:sz w:val="24"/>
        </w:rPr>
        <w:t xml:space="preserve"> </w:t>
      </w:r>
      <w:r w:rsidR="00E25477" w:rsidRPr="002C3DD1">
        <w:rPr>
          <w:rFonts w:ascii="Times New Roman" w:hAnsi="Times New Roman"/>
          <w:sz w:val="24"/>
        </w:rPr>
        <w:t xml:space="preserve">Для </w:t>
      </w:r>
      <w:r w:rsidR="00AA6E50">
        <w:rPr>
          <w:rFonts w:ascii="Times New Roman" w:hAnsi="Times New Roman"/>
          <w:sz w:val="24"/>
        </w:rPr>
        <w:t xml:space="preserve">отслеживания эффективности обучающихся </w:t>
      </w:r>
      <w:r w:rsidR="00167826">
        <w:rPr>
          <w:rFonts w:ascii="Times New Roman" w:hAnsi="Times New Roman"/>
          <w:sz w:val="24"/>
        </w:rPr>
        <w:t>по данной программе</w:t>
      </w:r>
      <w:r w:rsidR="00AA6E50">
        <w:rPr>
          <w:rFonts w:ascii="Times New Roman" w:hAnsi="Times New Roman"/>
          <w:sz w:val="24"/>
        </w:rPr>
        <w:t xml:space="preserve"> используются данные индивидуальных карт, разработанных самими обучающимся. В процессе разработки критериев оценивания учитывалось мнение детей при ответе на вопрос: </w:t>
      </w:r>
      <w:r w:rsidR="00167826">
        <w:rPr>
          <w:rFonts w:ascii="Times New Roman" w:hAnsi="Times New Roman"/>
          <w:sz w:val="24"/>
        </w:rPr>
        <w:t>«</w:t>
      </w:r>
      <w:r w:rsidR="00AA6E50">
        <w:rPr>
          <w:rFonts w:ascii="Times New Roman" w:hAnsi="Times New Roman"/>
          <w:sz w:val="24"/>
        </w:rPr>
        <w:t xml:space="preserve">Какими качествами на Ваш взгляд, должен обладать лидер?» </w:t>
      </w:r>
    </w:p>
    <w:p w:rsidR="00167826" w:rsidRDefault="00376B8F" w:rsidP="00980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6B8F"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15pt;height:318.55pt">
            <v:imagedata r:id="rId6" o:title="53e5d61d-2fe4-4ac5-b894-33ba08567563" croptop="24631f" cropbottom="12206f" cropright="841f"/>
          </v:shape>
        </w:pict>
      </w:r>
    </w:p>
    <w:p w:rsidR="007A460D" w:rsidRPr="00980709" w:rsidRDefault="00384E98" w:rsidP="009807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84E98">
        <w:rPr>
          <w:rFonts w:ascii="Times New Roman" w:hAnsi="Times New Roman"/>
          <w:b/>
          <w:sz w:val="24"/>
        </w:rPr>
        <w:t>1.2.</w:t>
      </w:r>
      <w:r w:rsidR="008E1E83">
        <w:rPr>
          <w:rFonts w:ascii="Times New Roman" w:hAnsi="Times New Roman"/>
          <w:b/>
          <w:sz w:val="24"/>
        </w:rPr>
        <w:t xml:space="preserve"> </w:t>
      </w:r>
      <w:r w:rsidR="008E1E83">
        <w:rPr>
          <w:rFonts w:ascii="Times New Roman" w:hAnsi="Times New Roman"/>
          <w:sz w:val="24"/>
        </w:rPr>
        <w:t xml:space="preserve">По результатам предыдущего года была проведена </w:t>
      </w:r>
      <w:r w:rsidR="00E25477" w:rsidRPr="002C3DD1">
        <w:rPr>
          <w:rFonts w:ascii="Times New Roman" w:hAnsi="Times New Roman"/>
          <w:sz w:val="24"/>
        </w:rPr>
        <w:t xml:space="preserve">диагностика </w:t>
      </w:r>
      <w:r w:rsidR="00AA6E50">
        <w:rPr>
          <w:rFonts w:ascii="Times New Roman" w:hAnsi="Times New Roman"/>
          <w:sz w:val="24"/>
        </w:rPr>
        <w:t xml:space="preserve">результативности программы. </w:t>
      </w:r>
      <w:r w:rsidR="00F44EB7" w:rsidRPr="002C3DD1">
        <w:rPr>
          <w:rFonts w:ascii="Times New Roman" w:hAnsi="Times New Roman" w:cs="Times New Roman"/>
          <w:sz w:val="24"/>
          <w:szCs w:val="28"/>
        </w:rPr>
        <w:t xml:space="preserve">Уровень </w:t>
      </w:r>
      <w:r w:rsidR="007A460D" w:rsidRPr="002C3DD1">
        <w:rPr>
          <w:rFonts w:ascii="Times New Roman" w:hAnsi="Times New Roman" w:cs="Times New Roman"/>
          <w:sz w:val="24"/>
          <w:szCs w:val="28"/>
        </w:rPr>
        <w:t>развити</w:t>
      </w:r>
      <w:r w:rsidR="00F44EB7" w:rsidRPr="002C3DD1">
        <w:rPr>
          <w:rFonts w:ascii="Times New Roman" w:hAnsi="Times New Roman" w:cs="Times New Roman"/>
          <w:sz w:val="24"/>
          <w:szCs w:val="28"/>
        </w:rPr>
        <w:t>я лидерских качеств</w:t>
      </w:r>
      <w:r w:rsidR="007A460D" w:rsidRPr="002C3DD1">
        <w:rPr>
          <w:rFonts w:ascii="Times New Roman" w:hAnsi="Times New Roman" w:cs="Times New Roman"/>
          <w:sz w:val="24"/>
          <w:szCs w:val="28"/>
        </w:rPr>
        <w:t xml:space="preserve"> </w:t>
      </w:r>
      <w:r w:rsidR="00F44EB7" w:rsidRPr="002C3DD1">
        <w:rPr>
          <w:rFonts w:ascii="Times New Roman" w:hAnsi="Times New Roman" w:cs="Times New Roman"/>
          <w:sz w:val="24"/>
          <w:szCs w:val="28"/>
        </w:rPr>
        <w:t xml:space="preserve">школьников старших классов </w:t>
      </w:r>
      <w:r w:rsidR="007A460D" w:rsidRPr="002C3DD1">
        <w:rPr>
          <w:rFonts w:ascii="Times New Roman" w:hAnsi="Times New Roman" w:cs="Times New Roman"/>
          <w:sz w:val="24"/>
          <w:szCs w:val="28"/>
        </w:rPr>
        <w:t xml:space="preserve">определяется проведением </w:t>
      </w:r>
      <w:r w:rsidR="00AA6E50">
        <w:rPr>
          <w:rFonts w:ascii="Times New Roman" w:hAnsi="Times New Roman" w:cs="Times New Roman"/>
          <w:sz w:val="24"/>
          <w:szCs w:val="28"/>
        </w:rPr>
        <w:t>трех диагностик: входной, промежуточной, и итоговой.</w:t>
      </w:r>
      <w:r w:rsidR="007A460D" w:rsidRPr="002C3DD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460D" w:rsidRDefault="00AA6E50" w:rsidP="00167826">
      <w:pPr>
        <w:pStyle w:val="a3"/>
        <w:jc w:val="both"/>
      </w:pPr>
      <w:r w:rsidRPr="00167826">
        <w:rPr>
          <w:szCs w:val="28"/>
        </w:rPr>
        <w:t>На диаграммах</w:t>
      </w:r>
      <w:r w:rsidR="007A460D" w:rsidRPr="00167826">
        <w:rPr>
          <w:szCs w:val="28"/>
        </w:rPr>
        <w:t xml:space="preserve"> </w:t>
      </w:r>
      <w:r w:rsidRPr="00167826">
        <w:rPr>
          <w:szCs w:val="28"/>
        </w:rPr>
        <w:t xml:space="preserve">представлены данные мониторинга </w:t>
      </w:r>
      <w:r w:rsidR="00167826" w:rsidRPr="00167826">
        <w:rPr>
          <w:szCs w:val="28"/>
        </w:rPr>
        <w:t xml:space="preserve">на основе </w:t>
      </w:r>
      <w:r w:rsidR="00167826">
        <w:rPr>
          <w:szCs w:val="28"/>
        </w:rPr>
        <w:t>карт</w:t>
      </w:r>
      <w:r w:rsidR="00167826" w:rsidRPr="00167826">
        <w:rPr>
          <w:szCs w:val="28"/>
        </w:rPr>
        <w:t xml:space="preserve"> индивидуальных достижений обучаю</w:t>
      </w:r>
      <w:r w:rsidR="00167826">
        <w:rPr>
          <w:szCs w:val="28"/>
        </w:rPr>
        <w:t xml:space="preserve">щихся </w:t>
      </w:r>
      <w:r w:rsidR="00167826" w:rsidRPr="00167826">
        <w:rPr>
          <w:szCs w:val="28"/>
        </w:rPr>
        <w:t xml:space="preserve">по </w:t>
      </w:r>
      <w:r w:rsidR="00167826" w:rsidRPr="00167826">
        <w:t>дополнительной общеобразовате</w:t>
      </w:r>
      <w:r w:rsidR="00384E98">
        <w:t xml:space="preserve">льной </w:t>
      </w:r>
      <w:proofErr w:type="spellStart"/>
      <w:r w:rsidR="00384E98">
        <w:t>общеразвивающей</w:t>
      </w:r>
      <w:proofErr w:type="spellEnd"/>
      <w:r w:rsidR="00384E98">
        <w:t xml:space="preserve"> программе </w:t>
      </w:r>
      <w:r w:rsidR="00167826" w:rsidRPr="00167826">
        <w:t>«Я – Лидер!»</w:t>
      </w:r>
      <w:r w:rsidR="00167826">
        <w:t>:</w:t>
      </w:r>
    </w:p>
    <w:p w:rsidR="00C43F29" w:rsidRDefault="00C43F29" w:rsidP="00167826">
      <w:pPr>
        <w:pStyle w:val="a3"/>
        <w:jc w:val="both"/>
      </w:pPr>
      <w:r>
        <w:t>1)</w:t>
      </w:r>
      <w:r w:rsidRPr="00E26FB7">
        <w:t>Проявление инициативы</w:t>
      </w:r>
      <w:r>
        <w:t>:</w:t>
      </w:r>
    </w:p>
    <w:p w:rsidR="00C43F29" w:rsidRDefault="009F1A5D" w:rsidP="00167826">
      <w:pPr>
        <w:pStyle w:val="a3"/>
        <w:jc w:val="both"/>
      </w:pPr>
      <w:r>
        <w:rPr>
          <w:noProof/>
        </w:rPr>
        <w:drawing>
          <wp:inline distT="0" distB="0" distL="0" distR="0">
            <wp:extent cx="2953837" cy="1739043"/>
            <wp:effectExtent l="19050" t="0" r="1796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0632" w:rsidRDefault="00830632" w:rsidP="00167826">
      <w:pPr>
        <w:pStyle w:val="a3"/>
        <w:jc w:val="both"/>
      </w:pPr>
    </w:p>
    <w:p w:rsidR="005B13AE" w:rsidRDefault="005B13AE" w:rsidP="00167826">
      <w:pPr>
        <w:pStyle w:val="a3"/>
        <w:jc w:val="both"/>
      </w:pPr>
    </w:p>
    <w:p w:rsidR="009F1A5D" w:rsidRDefault="009F1A5D" w:rsidP="00167826">
      <w:pPr>
        <w:pStyle w:val="a3"/>
        <w:jc w:val="both"/>
      </w:pPr>
      <w:r>
        <w:lastRenderedPageBreak/>
        <w:t xml:space="preserve">2) </w:t>
      </w:r>
      <w:r w:rsidRPr="00E26FB7">
        <w:t>Развитие организаторских способностей</w:t>
      </w:r>
      <w:r>
        <w:t>:</w:t>
      </w:r>
    </w:p>
    <w:p w:rsidR="00830632" w:rsidRPr="00830632" w:rsidRDefault="00830632" w:rsidP="005B13AE">
      <w:pPr>
        <w:jc w:val="both"/>
        <w:rPr>
          <w:rFonts w:ascii="Times New Roman" w:hAnsi="Times New Roman" w:cs="Times New Roman"/>
        </w:rPr>
      </w:pPr>
      <w:r w:rsidRPr="0083063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109220</wp:posOffset>
            </wp:positionV>
            <wp:extent cx="2947670" cy="1743710"/>
            <wp:effectExtent l="19050" t="0" r="24130" b="8890"/>
            <wp:wrapTopAndBottom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830632">
        <w:rPr>
          <w:rFonts w:ascii="Times New Roman" w:hAnsi="Times New Roman" w:cs="Times New Roman"/>
        </w:rPr>
        <w:t>3) Степень включенности в деятельность:</w:t>
      </w:r>
    </w:p>
    <w:p w:rsidR="005B13AE" w:rsidRDefault="00830632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088640" cy="1729740"/>
            <wp:effectExtent l="19050" t="0" r="16510" b="381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B5B" w:rsidRDefault="005B13AE" w:rsidP="001E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proofErr w:type="spellStart"/>
      <w:r w:rsidR="00753B5B" w:rsidRPr="00E2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Креативный</w:t>
      </w:r>
      <w:proofErr w:type="spellEnd"/>
      <w:r w:rsidR="00753B5B" w:rsidRPr="00E2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</w:p>
    <w:p w:rsidR="00DD5D5B" w:rsidRDefault="00753B5B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091180" cy="1728470"/>
            <wp:effectExtent l="19050" t="0" r="13970" b="508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1F12" w:rsidRDefault="00A61F12" w:rsidP="001E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5) </w:t>
      </w:r>
      <w:r w:rsidRPr="00E2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отстоять свою точку зрения</w:t>
      </w:r>
    </w:p>
    <w:p w:rsidR="00A61F12" w:rsidRPr="00A61F12" w:rsidRDefault="00A61F12" w:rsidP="001E1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680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59760" cy="1870710"/>
            <wp:effectExtent l="19050" t="0" r="2159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3AE" w:rsidRDefault="005B13AE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13AE" w:rsidRDefault="005B13AE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13AE" w:rsidRDefault="005B13AE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13AE" w:rsidRDefault="005B13AE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D5B" w:rsidRDefault="00DD5D5B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1F12" w:rsidRDefault="00A61F12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6) </w:t>
      </w:r>
      <w:r w:rsidR="001E3319" w:rsidRPr="00E26FB7">
        <w:rPr>
          <w:rFonts w:ascii="Times New Roman" w:hAnsi="Times New Roman" w:cs="Times New Roman"/>
          <w:sz w:val="24"/>
          <w:szCs w:val="24"/>
        </w:rPr>
        <w:t>Мобильность</w:t>
      </w:r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59760" cy="1870710"/>
            <wp:effectExtent l="19050" t="0" r="2159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7) </w:t>
      </w:r>
      <w:proofErr w:type="spellStart"/>
      <w:r w:rsidRPr="00E26FB7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0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9760" cy="1871330"/>
            <wp:effectExtent l="19050" t="0" r="21590" b="0"/>
            <wp:wrapSquare wrapText="bothSides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br w:type="textWrapping" w:clear="all"/>
        <w:t xml:space="preserve">8) </w:t>
      </w:r>
      <w:r w:rsidRPr="00E26FB7">
        <w:rPr>
          <w:rFonts w:ascii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5B13AE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5B13AE" w:rsidSect="007A460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9760" cy="1871330"/>
            <wp:effectExtent l="19050" t="0" r="21590" b="0"/>
            <wp:wrapSquare wrapText="bothSides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4680A" w:rsidRDefault="00A4680A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00F7" w:rsidRPr="002C3DD1" w:rsidRDefault="002C07F0" w:rsidP="001E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Исходя из параметров диаграмм</w:t>
      </w:r>
      <w:r w:rsidR="00A4680A">
        <w:rPr>
          <w:rFonts w:ascii="Times New Roman" w:hAnsi="Times New Roman" w:cs="Times New Roman"/>
          <w:sz w:val="24"/>
          <w:szCs w:val="28"/>
        </w:rPr>
        <w:t xml:space="preserve"> кажд</w:t>
      </w:r>
      <w:r>
        <w:rPr>
          <w:rFonts w:ascii="Times New Roman" w:hAnsi="Times New Roman" w:cs="Times New Roman"/>
          <w:sz w:val="24"/>
          <w:szCs w:val="28"/>
        </w:rPr>
        <w:t>ого критерия</w:t>
      </w:r>
      <w:r w:rsidR="00326FEA">
        <w:rPr>
          <w:rFonts w:ascii="Times New Roman" w:hAnsi="Times New Roman" w:cs="Times New Roman"/>
          <w:sz w:val="24"/>
          <w:szCs w:val="28"/>
        </w:rPr>
        <w:t xml:space="preserve">, видно, что </w:t>
      </w:r>
      <w:r>
        <w:rPr>
          <w:rFonts w:ascii="Times New Roman" w:hAnsi="Times New Roman" w:cs="Times New Roman"/>
          <w:sz w:val="24"/>
          <w:szCs w:val="28"/>
        </w:rPr>
        <w:t>показатели</w:t>
      </w:r>
      <w:r w:rsidR="00326FEA">
        <w:rPr>
          <w:rFonts w:ascii="Times New Roman" w:hAnsi="Times New Roman" w:cs="Times New Roman"/>
          <w:sz w:val="24"/>
          <w:szCs w:val="28"/>
        </w:rPr>
        <w:t xml:space="preserve"> </w:t>
      </w:r>
      <w:r w:rsidR="00A4680A">
        <w:rPr>
          <w:rFonts w:ascii="Times New Roman" w:hAnsi="Times New Roman" w:cs="Times New Roman"/>
          <w:sz w:val="24"/>
          <w:szCs w:val="28"/>
        </w:rPr>
        <w:t>стали увеличиваться</w:t>
      </w:r>
      <w:r w:rsidR="00F82B7F">
        <w:rPr>
          <w:rFonts w:ascii="Times New Roman" w:hAnsi="Times New Roman" w:cs="Times New Roman"/>
          <w:sz w:val="24"/>
          <w:szCs w:val="28"/>
        </w:rPr>
        <w:t xml:space="preserve"> это</w:t>
      </w:r>
      <w:r w:rsidR="006D489B">
        <w:rPr>
          <w:rFonts w:ascii="Times New Roman" w:hAnsi="Times New Roman" w:cs="Times New Roman"/>
          <w:sz w:val="24"/>
          <w:szCs w:val="28"/>
        </w:rPr>
        <w:t xml:space="preserve"> положительно влияет на динамику в </w:t>
      </w:r>
      <w:r w:rsidR="000047FA">
        <w:rPr>
          <w:rFonts w:ascii="Times New Roman" w:hAnsi="Times New Roman" w:cs="Times New Roman"/>
          <w:sz w:val="24"/>
          <w:szCs w:val="28"/>
        </w:rPr>
        <w:t xml:space="preserve">результате </w:t>
      </w:r>
      <w:r w:rsidR="006D489B">
        <w:rPr>
          <w:rFonts w:ascii="Times New Roman" w:hAnsi="Times New Roman" w:cs="Times New Roman"/>
          <w:sz w:val="24"/>
          <w:szCs w:val="28"/>
        </w:rPr>
        <w:t xml:space="preserve">реализации программы. </w:t>
      </w:r>
      <w:r w:rsidR="00326FEA">
        <w:rPr>
          <w:rFonts w:ascii="Times New Roman" w:hAnsi="Times New Roman" w:cs="Times New Roman"/>
          <w:sz w:val="24"/>
          <w:szCs w:val="28"/>
        </w:rPr>
        <w:t>Помимо образовательной части программы,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26FEA">
        <w:rPr>
          <w:rFonts w:ascii="Times New Roman" w:hAnsi="Times New Roman" w:cs="Times New Roman"/>
          <w:sz w:val="24"/>
          <w:szCs w:val="28"/>
        </w:rPr>
        <w:t xml:space="preserve">значительный вклад внесли конкурсы </w:t>
      </w:r>
      <w:r w:rsidR="001E1B9D" w:rsidRPr="002C3DD1">
        <w:rPr>
          <w:rFonts w:ascii="Times New Roman" w:hAnsi="Times New Roman" w:cs="Times New Roman"/>
          <w:sz w:val="24"/>
          <w:szCs w:val="28"/>
        </w:rPr>
        <w:t xml:space="preserve">«Лидер </w:t>
      </w:r>
      <w:r w:rsidR="001E1B9D" w:rsidRPr="002C3DD1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="001E1B9D" w:rsidRPr="002C3DD1">
        <w:rPr>
          <w:rFonts w:ascii="Times New Roman" w:hAnsi="Times New Roman" w:cs="Times New Roman"/>
          <w:sz w:val="24"/>
          <w:szCs w:val="28"/>
        </w:rPr>
        <w:t xml:space="preserve"> века» и «Лига ораторов», </w:t>
      </w:r>
      <w:r w:rsidR="00D000F7" w:rsidRPr="002C3DD1">
        <w:rPr>
          <w:rFonts w:ascii="Times New Roman" w:hAnsi="Times New Roman" w:cs="Times New Roman"/>
          <w:sz w:val="24"/>
          <w:szCs w:val="28"/>
        </w:rPr>
        <w:t xml:space="preserve">которые являются одной из форм </w:t>
      </w:r>
      <w:r w:rsidR="005B13AE">
        <w:rPr>
          <w:rFonts w:ascii="Times New Roman" w:hAnsi="Times New Roman" w:cs="Times New Roman"/>
          <w:sz w:val="24"/>
          <w:szCs w:val="28"/>
        </w:rPr>
        <w:t xml:space="preserve">промежуточного </w:t>
      </w:r>
      <w:r w:rsidR="00D000F7" w:rsidRPr="002C3DD1">
        <w:rPr>
          <w:rFonts w:ascii="Times New Roman" w:hAnsi="Times New Roman" w:cs="Times New Roman"/>
          <w:sz w:val="24"/>
          <w:szCs w:val="28"/>
        </w:rPr>
        <w:t xml:space="preserve">контроля. </w:t>
      </w:r>
      <w:r w:rsidR="00326FEA" w:rsidRPr="002C3DD1">
        <w:rPr>
          <w:rFonts w:ascii="Times New Roman" w:hAnsi="Times New Roman" w:cs="Times New Roman"/>
          <w:sz w:val="24"/>
          <w:szCs w:val="28"/>
        </w:rPr>
        <w:t xml:space="preserve">Такого рода конкурсы позволяют сосредоточиться и показать все, на что ты способен, что очень важно при формировании </w:t>
      </w:r>
      <w:r w:rsidR="00326FEA">
        <w:rPr>
          <w:rFonts w:ascii="Times New Roman" w:hAnsi="Times New Roman" w:cs="Times New Roman"/>
          <w:sz w:val="24"/>
          <w:szCs w:val="28"/>
        </w:rPr>
        <w:t xml:space="preserve">личности </w:t>
      </w:r>
      <w:r w:rsidR="00326FEA" w:rsidRPr="002C3DD1">
        <w:rPr>
          <w:rFonts w:ascii="Times New Roman" w:hAnsi="Times New Roman" w:cs="Times New Roman"/>
          <w:sz w:val="24"/>
          <w:szCs w:val="28"/>
        </w:rPr>
        <w:t>школьника-лидера.</w:t>
      </w:r>
      <w:r w:rsidR="001E1B9D" w:rsidRPr="002C3DD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1B9D" w:rsidRDefault="001E1B9D" w:rsidP="00FB77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C3DD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3836596" cy="1878153"/>
            <wp:effectExtent l="19050" t="0" r="11504" b="7797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B7783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B13AE" w:rsidRPr="00E11C6A" w:rsidRDefault="005B13AE" w:rsidP="00E11C6A">
      <w:pPr>
        <w:rPr>
          <w:szCs w:val="28"/>
        </w:rPr>
      </w:pP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обучения по дополнительной общеобразовательной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  <w:r w:rsidRPr="00C16AA9">
        <w:rPr>
          <w:rFonts w:ascii="Times New Roman" w:hAnsi="Times New Roman" w:cs="Times New Roman"/>
          <w:color w:val="000000"/>
          <w:sz w:val="24"/>
          <w:szCs w:val="24"/>
        </w:rPr>
        <w:t xml:space="preserve"> «Я </w:t>
      </w:r>
      <w:proofErr w:type="gramStart"/>
      <w:r w:rsidRPr="00C16AA9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C16AA9">
        <w:rPr>
          <w:rFonts w:ascii="Times New Roman" w:hAnsi="Times New Roman" w:cs="Times New Roman"/>
          <w:color w:val="000000"/>
          <w:sz w:val="24"/>
          <w:szCs w:val="24"/>
        </w:rPr>
        <w:t>идер!»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2020-2021 учебный год были достигнуты следующие результаты:</w:t>
      </w: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муниципальном этапе конкурса «Лидер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века» приняло участие 17 участников, практически со всех школ Курского округа. Победителями и призерами в двух возрастных категориях стали ребята, обучающиеся по ДООП «Я – Лидер!».</w:t>
      </w:r>
    </w:p>
    <w:p w:rsidR="00151EF3" w:rsidRDefault="00376B8F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151EF3" w:rsidRPr="00ED2324">
          <w:rPr>
            <w:rStyle w:val="a7"/>
            <w:rFonts w:ascii="Times New Roman" w:hAnsi="Times New Roman" w:cs="Times New Roman"/>
            <w:sz w:val="24"/>
            <w:szCs w:val="24"/>
          </w:rPr>
          <w:t>https://www.instagram.com/p/CMm67Y7DeVc/?utm_medium=copy_link</w:t>
        </w:r>
      </w:hyperlink>
      <w:r w:rsidR="001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1EF3" w:rsidRDefault="00376B8F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151EF3" w:rsidRPr="00ED2324">
          <w:rPr>
            <w:rStyle w:val="a7"/>
            <w:rFonts w:ascii="Times New Roman" w:hAnsi="Times New Roman" w:cs="Times New Roman"/>
            <w:sz w:val="24"/>
            <w:szCs w:val="24"/>
          </w:rPr>
          <w:t>https://www.instagram.com/p/CMmMJpsLW5N/?utm_medium=copy_link</w:t>
        </w:r>
      </w:hyperlink>
      <w:r w:rsidR="001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занявшие первые места, представляли Курский округ на региональном этапе конкурса, где также были отмечены и в дальнейшем были приглашены на другие краевые мероприятия;</w:t>
      </w:r>
    </w:p>
    <w:p w:rsidR="00151EF3" w:rsidRDefault="00376B8F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151EF3" w:rsidRPr="00ED2324">
          <w:rPr>
            <w:rStyle w:val="a7"/>
            <w:rFonts w:ascii="Times New Roman" w:hAnsi="Times New Roman" w:cs="Times New Roman"/>
            <w:sz w:val="24"/>
            <w:szCs w:val="24"/>
          </w:rPr>
          <w:t>https://www.instagram.com/p/CNJsyzprPIS/?utm_medium=copy_link</w:t>
        </w:r>
      </w:hyperlink>
      <w:r w:rsidR="001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обучающиеся инициировали в своих школах более 45 мероприятий разных направленностей, о чем свидетельствуют статьи в социальных сетях их школ;</w:t>
      </w: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написано более 24 социальных проектов разных направленностей, большая часть из которых были реализованы при поддержке руководством школ и другими организациями.</w:t>
      </w:r>
    </w:p>
    <w:p w:rsidR="00151EF3" w:rsidRDefault="00151EF3" w:rsidP="009B236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нынешнем учебном году также имеются первые результаты:</w:t>
      </w:r>
    </w:p>
    <w:p w:rsid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проявив инициативу, обучающиеся создали публичную страницу в социальной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 «Лидеры УСУ».</w:t>
      </w:r>
      <w:r w:rsidRPr="0012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Ведением, оформлением и написанием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занимаются сами ребята, консультируясь со своим педагогом – наставником.</w:t>
      </w:r>
    </w:p>
    <w:p w:rsidR="00151EF3" w:rsidRPr="00151EF3" w:rsidRDefault="00151EF3" w:rsidP="009B236F">
      <w:pPr>
        <w:shd w:val="clear" w:color="auto" w:fill="FFFFFF"/>
        <w:spacing w:before="20" w:after="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Ссылка на страницу:</w:t>
      </w:r>
      <w:r w:rsidRPr="001230C3">
        <w:t xml:space="preserve"> </w:t>
      </w:r>
      <w:hyperlink r:id="rId19" w:history="1">
        <w:r w:rsidRPr="00ED2324">
          <w:rPr>
            <w:rStyle w:val="a7"/>
            <w:rFonts w:ascii="Times New Roman" w:hAnsi="Times New Roman" w:cs="Times New Roman"/>
            <w:sz w:val="24"/>
            <w:szCs w:val="24"/>
          </w:rPr>
          <w:t>https://instagram.com/leaders_usu?utm_medium=copy_link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C6A" w:rsidRPr="00FB7783" w:rsidRDefault="00E11C6A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11C6A" w:rsidRPr="00FB7783" w:rsidSect="007A46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09D"/>
    <w:multiLevelType w:val="hybridMultilevel"/>
    <w:tmpl w:val="BB06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03D1"/>
    <w:multiLevelType w:val="hybridMultilevel"/>
    <w:tmpl w:val="FDC2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4F99"/>
    <w:multiLevelType w:val="hybridMultilevel"/>
    <w:tmpl w:val="3F2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74B2"/>
    <w:multiLevelType w:val="hybridMultilevel"/>
    <w:tmpl w:val="67685FD4"/>
    <w:lvl w:ilvl="0" w:tplc="A1DE3A4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770EE6"/>
    <w:multiLevelType w:val="hybridMultilevel"/>
    <w:tmpl w:val="513A9DD4"/>
    <w:lvl w:ilvl="0" w:tplc="F4E80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60D"/>
    <w:rsid w:val="000047FA"/>
    <w:rsid w:val="00094646"/>
    <w:rsid w:val="00115D19"/>
    <w:rsid w:val="001230C3"/>
    <w:rsid w:val="00151EF3"/>
    <w:rsid w:val="00167826"/>
    <w:rsid w:val="001B4AB5"/>
    <w:rsid w:val="001E1B9D"/>
    <w:rsid w:val="001E3319"/>
    <w:rsid w:val="0023500C"/>
    <w:rsid w:val="00291A2A"/>
    <w:rsid w:val="002C07F0"/>
    <w:rsid w:val="002C3DD1"/>
    <w:rsid w:val="00320F8B"/>
    <w:rsid w:val="00326FEA"/>
    <w:rsid w:val="00343CD0"/>
    <w:rsid w:val="00376B8F"/>
    <w:rsid w:val="00384E98"/>
    <w:rsid w:val="00457EFA"/>
    <w:rsid w:val="00475A1C"/>
    <w:rsid w:val="00492826"/>
    <w:rsid w:val="005520AB"/>
    <w:rsid w:val="00567F4B"/>
    <w:rsid w:val="005B13AE"/>
    <w:rsid w:val="005D4F46"/>
    <w:rsid w:val="0060255C"/>
    <w:rsid w:val="0069673B"/>
    <w:rsid w:val="006D489B"/>
    <w:rsid w:val="006E5CE5"/>
    <w:rsid w:val="00753B5B"/>
    <w:rsid w:val="007A460D"/>
    <w:rsid w:val="007C6541"/>
    <w:rsid w:val="00823D6D"/>
    <w:rsid w:val="00830632"/>
    <w:rsid w:val="008A641D"/>
    <w:rsid w:val="008E1E83"/>
    <w:rsid w:val="00980709"/>
    <w:rsid w:val="009B236F"/>
    <w:rsid w:val="009F1A5D"/>
    <w:rsid w:val="00A30757"/>
    <w:rsid w:val="00A4680A"/>
    <w:rsid w:val="00A61F12"/>
    <w:rsid w:val="00A713EA"/>
    <w:rsid w:val="00AA6E50"/>
    <w:rsid w:val="00B03ED1"/>
    <w:rsid w:val="00B83ABF"/>
    <w:rsid w:val="00BB5CC2"/>
    <w:rsid w:val="00C117A6"/>
    <w:rsid w:val="00C43F29"/>
    <w:rsid w:val="00C525DC"/>
    <w:rsid w:val="00C90B9F"/>
    <w:rsid w:val="00D000F7"/>
    <w:rsid w:val="00DD5D5B"/>
    <w:rsid w:val="00E11C6A"/>
    <w:rsid w:val="00E25477"/>
    <w:rsid w:val="00E540FD"/>
    <w:rsid w:val="00E642F7"/>
    <w:rsid w:val="00ED75F9"/>
    <w:rsid w:val="00F44EB7"/>
    <w:rsid w:val="00F82B7F"/>
    <w:rsid w:val="00FB7783"/>
    <w:rsid w:val="00F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6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s://www.instagram.com/p/CNJsyzprPIS/?utm_medium=copy_li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s://www.instagram.com/p/CMmMJpsLW5N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m67Y7DeVc/?utm_medium=copy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yperlink" Target="https://instagram.com/leaders_usu?utm_medium=copy_link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Проявление инициативы</a:t>
            </a:r>
          </a:p>
        </c:rich>
      </c:tx>
      <c:layout>
        <c:manualLayout>
          <c:xMode val="edge"/>
          <c:yMode val="edge"/>
          <c:x val="0.24843883991958726"/>
          <c:y val="2.812283923313218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4.8567614720059708E-2"/>
          <c:y val="0.23578936500106368"/>
          <c:w val="0.50602443367910199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Проявление инициативы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</c:v>
                </c:pt>
                <c:pt idx="1">
                  <c:v>5.0999999999999996</c:v>
                </c:pt>
                <c:pt idx="2">
                  <c:v>7.8</c:v>
                </c:pt>
              </c:numCache>
            </c:numRef>
          </c:val>
        </c:ser>
        <c:shape val="cylinder"/>
        <c:axId val="117685248"/>
        <c:axId val="117875456"/>
        <c:axId val="0"/>
      </c:bar3DChart>
      <c:catAx>
        <c:axId val="117685248"/>
        <c:scaling>
          <c:orientation val="minMax"/>
        </c:scaling>
        <c:axPos val="b"/>
        <c:tickLblPos val="nextTo"/>
        <c:crossAx val="117875456"/>
        <c:crosses val="autoZero"/>
        <c:auto val="1"/>
        <c:lblAlgn val="ctr"/>
        <c:lblOffset val="100"/>
      </c:catAx>
      <c:valAx>
        <c:axId val="117875456"/>
        <c:scaling>
          <c:orientation val="minMax"/>
        </c:scaling>
        <c:axPos val="l"/>
        <c:majorGridlines/>
        <c:numFmt formatCode="General" sourceLinked="1"/>
        <c:tickLblPos val="nextTo"/>
        <c:crossAx val="11768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73890291459"/>
          <c:y val="0.26644372532944888"/>
          <c:w val="0.29870504025780731"/>
          <c:h val="0.2202970254329539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/>
              <a:t>Развитие организаторских способностей</a:t>
            </a:r>
          </a:p>
        </c:rich>
      </c:tx>
      <c:layout>
        <c:manualLayout>
          <c:xMode val="edge"/>
          <c:yMode val="edge"/>
          <c:x val="0.24843900645408395"/>
          <c:y val="6.2140881038518971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4.8567614720059632E-2"/>
          <c:y val="0.23578936500106393"/>
          <c:w val="0.50602443367910332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организаторских способностей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4.8</c:v>
                </c:pt>
                <c:pt idx="2">
                  <c:v>7.3</c:v>
                </c:pt>
              </c:numCache>
            </c:numRef>
          </c:val>
        </c:ser>
        <c:shape val="cylinder"/>
        <c:axId val="120534528"/>
        <c:axId val="120536064"/>
        <c:axId val="0"/>
      </c:bar3DChart>
      <c:catAx>
        <c:axId val="120534528"/>
        <c:scaling>
          <c:orientation val="minMax"/>
        </c:scaling>
        <c:axPos val="b"/>
        <c:tickLblPos val="nextTo"/>
        <c:crossAx val="120536064"/>
        <c:crosses val="autoZero"/>
        <c:auto val="1"/>
        <c:lblAlgn val="ctr"/>
        <c:lblOffset val="100"/>
      </c:catAx>
      <c:valAx>
        <c:axId val="120536064"/>
        <c:scaling>
          <c:orientation val="minMax"/>
        </c:scaling>
        <c:axPos val="l"/>
        <c:majorGridlines/>
        <c:numFmt formatCode="General" sourceLinked="1"/>
        <c:tickLblPos val="nextTo"/>
        <c:crossAx val="12053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73890291459"/>
          <c:y val="0.26644372532944943"/>
          <c:w val="0.29870504025780731"/>
          <c:h val="0.2202970254329537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Степень включенности в деятельность</a:t>
            </a:r>
          </a:p>
        </c:rich>
      </c:tx>
      <c:layout>
        <c:manualLayout>
          <c:xMode val="edge"/>
          <c:yMode val="edge"/>
          <c:x val="0.21022488862411939"/>
          <c:y val="5.2441407379143776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5155537712391284E-2"/>
          <c:y val="0.27984205718778582"/>
          <c:w val="0.50602443367910377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включенности в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7.8</c:v>
                </c:pt>
                <c:pt idx="2">
                  <c:v>8.1</c:v>
                </c:pt>
              </c:numCache>
            </c:numRef>
          </c:val>
        </c:ser>
        <c:shape val="cylinder"/>
        <c:axId val="120548736"/>
        <c:axId val="85812352"/>
        <c:axId val="0"/>
      </c:bar3DChart>
      <c:catAx>
        <c:axId val="120548736"/>
        <c:scaling>
          <c:orientation val="minMax"/>
        </c:scaling>
        <c:axPos val="b"/>
        <c:tickLblPos val="nextTo"/>
        <c:crossAx val="85812352"/>
        <c:crosses val="autoZero"/>
        <c:auto val="1"/>
        <c:lblAlgn val="ctr"/>
        <c:lblOffset val="100"/>
      </c:catAx>
      <c:valAx>
        <c:axId val="85812352"/>
        <c:scaling>
          <c:orientation val="minMax"/>
        </c:scaling>
        <c:axPos val="l"/>
        <c:majorGridlines/>
        <c:numFmt formatCode="General" sourceLinked="1"/>
        <c:tickLblPos val="nextTo"/>
        <c:crossAx val="12054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55537712391284E-2"/>
          <c:y val="0.17697674822241641"/>
          <c:w val="0.55943458485109143"/>
          <c:h val="0.4403073238181744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Креативный подход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5.6</c:v>
                </c:pt>
                <c:pt idx="2">
                  <c:v>8.4</c:v>
                </c:pt>
              </c:numCache>
            </c:numRef>
          </c:val>
        </c:ser>
        <c:shape val="cylinder"/>
        <c:axId val="85841024"/>
        <c:axId val="85842560"/>
        <c:axId val="0"/>
      </c:bar3DChart>
      <c:catAx>
        <c:axId val="85841024"/>
        <c:scaling>
          <c:orientation val="minMax"/>
        </c:scaling>
        <c:axPos val="b"/>
        <c:tickLblPos val="nextTo"/>
        <c:crossAx val="85842560"/>
        <c:crosses val="autoZero"/>
        <c:auto val="1"/>
        <c:lblAlgn val="ctr"/>
        <c:lblOffset val="100"/>
      </c:catAx>
      <c:valAx>
        <c:axId val="85842560"/>
        <c:scaling>
          <c:orientation val="minMax"/>
        </c:scaling>
        <c:axPos val="l"/>
        <c:majorGridlines/>
        <c:numFmt formatCode="General" sourceLinked="1"/>
        <c:tickLblPos val="nextTo"/>
        <c:crossAx val="8584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55537712391284E-2"/>
          <c:y val="0.27984205718778582"/>
          <c:w val="0.50602443367910555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отстоять свою точку зрения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4.7</c:v>
                </c:pt>
                <c:pt idx="1">
                  <c:v>4.7</c:v>
                </c:pt>
                <c:pt idx="2">
                  <c:v>8.1</c:v>
                </c:pt>
              </c:numCache>
            </c:numRef>
          </c:val>
        </c:ser>
        <c:shape val="cylinder"/>
        <c:axId val="120690560"/>
        <c:axId val="120692096"/>
        <c:axId val="0"/>
      </c:bar3DChart>
      <c:catAx>
        <c:axId val="120690560"/>
        <c:scaling>
          <c:orientation val="minMax"/>
        </c:scaling>
        <c:axPos val="b"/>
        <c:tickLblPos val="nextTo"/>
        <c:crossAx val="120692096"/>
        <c:crosses val="autoZero"/>
        <c:auto val="1"/>
        <c:lblAlgn val="ctr"/>
        <c:lblOffset val="100"/>
      </c:catAx>
      <c:valAx>
        <c:axId val="120692096"/>
        <c:scaling>
          <c:orientation val="minMax"/>
        </c:scaling>
        <c:axPos val="l"/>
        <c:majorGridlines/>
        <c:numFmt formatCode="General" sourceLinked="1"/>
        <c:tickLblPos val="nextTo"/>
        <c:crossAx val="12069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55537712391284E-2"/>
          <c:y val="0.27984205718778582"/>
          <c:w val="0.50602443367910466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Мобильность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5.9</c:v>
                </c:pt>
                <c:pt idx="2">
                  <c:v>7</c:v>
                </c:pt>
              </c:numCache>
            </c:numRef>
          </c:val>
        </c:ser>
        <c:shape val="cylinder"/>
        <c:axId val="120675328"/>
        <c:axId val="126362368"/>
        <c:axId val="0"/>
      </c:bar3DChart>
      <c:catAx>
        <c:axId val="120675328"/>
        <c:scaling>
          <c:orientation val="minMax"/>
        </c:scaling>
        <c:axPos val="b"/>
        <c:tickLblPos val="nextTo"/>
        <c:crossAx val="126362368"/>
        <c:crosses val="autoZero"/>
        <c:auto val="1"/>
        <c:lblAlgn val="ctr"/>
        <c:lblOffset val="100"/>
      </c:catAx>
      <c:valAx>
        <c:axId val="126362368"/>
        <c:scaling>
          <c:orientation val="minMax"/>
        </c:scaling>
        <c:axPos val="l"/>
        <c:majorGridlines/>
        <c:numFmt formatCode="General" sourceLinked="1"/>
        <c:tickLblPos val="nextTo"/>
        <c:crossAx val="12067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55537712391284E-2"/>
          <c:y val="0.27984205718778582"/>
          <c:w val="0.5060244336791051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Стрессоустойчивость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6.2</c:v>
                </c:pt>
                <c:pt idx="2">
                  <c:v>8.2000000000000011</c:v>
                </c:pt>
              </c:numCache>
            </c:numRef>
          </c:val>
        </c:ser>
        <c:shape val="cylinder"/>
        <c:axId val="126402944"/>
        <c:axId val="126404480"/>
        <c:axId val="0"/>
      </c:bar3DChart>
      <c:catAx>
        <c:axId val="126402944"/>
        <c:scaling>
          <c:orientation val="minMax"/>
        </c:scaling>
        <c:axPos val="b"/>
        <c:tickLblPos val="nextTo"/>
        <c:crossAx val="126404480"/>
        <c:crosses val="autoZero"/>
        <c:auto val="1"/>
        <c:lblAlgn val="ctr"/>
        <c:lblOffset val="100"/>
      </c:catAx>
      <c:valAx>
        <c:axId val="126404480"/>
        <c:scaling>
          <c:orientation val="minMax"/>
        </c:scaling>
        <c:axPos val="l"/>
        <c:majorGridlines/>
        <c:numFmt formatCode="General" sourceLinked="1"/>
        <c:tickLblPos val="nextTo"/>
        <c:crossAx val="12640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1220187609185507"/>
          <c:y val="0.30020199537227604"/>
          <c:w val="0.50602443367910555"/>
          <c:h val="0.20965898711858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Коммуникабельность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6.8</c:v>
                </c:pt>
                <c:pt idx="2">
                  <c:v>8.8000000000000007</c:v>
                </c:pt>
              </c:numCache>
            </c:numRef>
          </c:val>
        </c:ser>
        <c:shape val="cylinder"/>
        <c:axId val="126445056"/>
        <c:axId val="126446592"/>
        <c:axId val="0"/>
      </c:bar3DChart>
      <c:catAx>
        <c:axId val="126445056"/>
        <c:scaling>
          <c:orientation val="minMax"/>
        </c:scaling>
        <c:axPos val="b"/>
        <c:tickLblPos val="nextTo"/>
        <c:crossAx val="126446592"/>
        <c:crosses val="autoZero"/>
        <c:auto val="1"/>
        <c:lblAlgn val="ctr"/>
        <c:lblOffset val="100"/>
      </c:catAx>
      <c:valAx>
        <c:axId val="126446592"/>
        <c:scaling>
          <c:orientation val="minMax"/>
        </c:scaling>
        <c:axPos val="l"/>
        <c:majorGridlines/>
        <c:numFmt formatCode="General" sourceLinked="1"/>
        <c:tickLblPos val="nextTo"/>
        <c:crossAx val="12644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86859451702535"/>
          <c:y val="0.34009448818897636"/>
          <c:w val="0.29870504025780731"/>
          <c:h val="0.2202970254329537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Участие в конкурсе "Лидер </a:t>
            </a:r>
            <a:r>
              <a:rPr lang="en-US" sz="1600"/>
              <a:t>XXI </a:t>
            </a:r>
            <a:r>
              <a:rPr lang="ru-RU" sz="1600"/>
              <a:t>века"</a:t>
            </a:r>
          </a:p>
        </c:rich>
      </c:tx>
      <c:layout>
        <c:manualLayout>
          <c:xMode val="edge"/>
          <c:yMode val="edge"/>
          <c:x val="8.282542279817251E-2"/>
          <c:y val="4.4366003965697932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962229243254094"/>
          <c:w val="0.59268301089104358"/>
          <c:h val="0.42240162134336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конкурсе "Лидер XXI века"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Учавствовали</c:v>
                </c:pt>
                <c:pt idx="1">
                  <c:v>Не учавствовал по уважительной причине</c:v>
                </c:pt>
                <c:pt idx="2">
                  <c:v>Не уверен в своих силах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1">
                  <c:v>3.4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65-4B8E-880B-BF9E525C8DDC}"/>
            </c:ext>
          </c:extLst>
        </c:ser>
      </c:pie3DChart>
    </c:plotArea>
    <c:legend>
      <c:legendPos val="r"/>
      <c:layout>
        <c:manualLayout>
          <c:xMode val="edge"/>
          <c:yMode val="edge"/>
          <c:x val="0.52835556521048921"/>
          <c:y val="0.21372961554765454"/>
          <c:w val="0.32151735750012378"/>
          <c:h val="0.7076120925298872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F9C8-91E3-4CB6-BAD2-9776A97C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2021-12-03T11:57:00Z</cp:lastPrinted>
  <dcterms:created xsi:type="dcterms:W3CDTF">2021-11-29T19:37:00Z</dcterms:created>
  <dcterms:modified xsi:type="dcterms:W3CDTF">2021-12-06T16:52:00Z</dcterms:modified>
</cp:coreProperties>
</file>