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0C" w:rsidRPr="00D80A0B" w:rsidRDefault="00C1440C" w:rsidP="00C1440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A0B">
        <w:rPr>
          <w:b/>
          <w:sz w:val="28"/>
          <w:szCs w:val="28"/>
        </w:rPr>
        <w:t>Конспект занятия «Начальное техническое моделирование»</w:t>
      </w:r>
    </w:p>
    <w:p w:rsidR="00C1440C" w:rsidRDefault="00C1440C" w:rsidP="00C1440C">
      <w:pPr>
        <w:jc w:val="center"/>
        <w:rPr>
          <w:b/>
          <w:sz w:val="28"/>
          <w:szCs w:val="28"/>
        </w:rPr>
      </w:pPr>
      <w:r w:rsidRPr="00D80A0B">
        <w:rPr>
          <w:b/>
          <w:sz w:val="28"/>
          <w:szCs w:val="28"/>
        </w:rPr>
        <w:t xml:space="preserve">Тема занятия: </w:t>
      </w:r>
      <w:r w:rsidRPr="00C1440C">
        <w:rPr>
          <w:b/>
          <w:sz w:val="28"/>
          <w:szCs w:val="28"/>
        </w:rPr>
        <w:t>Выжигание. Изготовление картины «</w:t>
      </w:r>
      <w:r w:rsidR="002275E2">
        <w:rPr>
          <w:b/>
          <w:sz w:val="28"/>
          <w:szCs w:val="28"/>
        </w:rPr>
        <w:t>Фруктовая корзина</w:t>
      </w:r>
      <w:r w:rsidRPr="00C1440C">
        <w:rPr>
          <w:b/>
          <w:sz w:val="28"/>
          <w:szCs w:val="28"/>
        </w:rPr>
        <w:t>».</w:t>
      </w:r>
    </w:p>
    <w:p w:rsidR="00C1440C" w:rsidRDefault="00C1440C" w:rsidP="00C1440C">
      <w:pPr>
        <w:ind w:firstLine="709"/>
        <w:jc w:val="both"/>
        <w:rPr>
          <w:b/>
          <w:sz w:val="28"/>
          <w:szCs w:val="28"/>
        </w:rPr>
      </w:pPr>
    </w:p>
    <w:p w:rsidR="006A4C76" w:rsidRPr="00DF31D2" w:rsidRDefault="006A4C76" w:rsidP="00DF31D2">
      <w:pPr>
        <w:ind w:firstLine="709"/>
        <w:jc w:val="both"/>
        <w:rPr>
          <w:b/>
          <w:sz w:val="28"/>
          <w:szCs w:val="28"/>
        </w:rPr>
      </w:pPr>
      <w:r w:rsidRPr="001D1A3A">
        <w:rPr>
          <w:b/>
          <w:sz w:val="28"/>
          <w:szCs w:val="28"/>
        </w:rPr>
        <w:t>1</w:t>
      </w:r>
      <w:r w:rsidRPr="001D1A3A">
        <w:rPr>
          <w:sz w:val="28"/>
          <w:szCs w:val="28"/>
        </w:rPr>
        <w:t xml:space="preserve">. </w:t>
      </w:r>
      <w:r w:rsidR="00E5086D">
        <w:rPr>
          <w:b/>
          <w:sz w:val="28"/>
          <w:szCs w:val="28"/>
        </w:rPr>
        <w:t xml:space="preserve">Ход занятия </w:t>
      </w:r>
      <w:r w:rsidR="00DF31D2" w:rsidRPr="001D1A3A">
        <w:rPr>
          <w:b/>
          <w:sz w:val="28"/>
          <w:szCs w:val="28"/>
        </w:rPr>
        <w:t>.</w:t>
      </w:r>
    </w:p>
    <w:p w:rsidR="006A4C76" w:rsidRPr="001D1A3A" w:rsidRDefault="006A4C76" w:rsidP="001D1A3A">
      <w:pPr>
        <w:ind w:firstLine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1.1. </w:t>
      </w:r>
      <w:r w:rsidRPr="001D1A3A">
        <w:rPr>
          <w:b/>
          <w:sz w:val="28"/>
          <w:szCs w:val="28"/>
        </w:rPr>
        <w:t>Взаимное приветствие.</w:t>
      </w:r>
    </w:p>
    <w:p w:rsidR="001D1A3A" w:rsidRPr="00DF31D2" w:rsidRDefault="001D1A3A" w:rsidP="00DF31D2">
      <w:pPr>
        <w:ind w:firstLine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Здравствуйте, ребята.</w:t>
      </w:r>
    </w:p>
    <w:p w:rsidR="006A4C76" w:rsidRPr="001D1A3A" w:rsidRDefault="00DF31D2" w:rsidP="001D1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C76" w:rsidRPr="001D1A3A">
        <w:rPr>
          <w:sz w:val="28"/>
          <w:szCs w:val="28"/>
        </w:rPr>
        <w:t xml:space="preserve"> </w:t>
      </w:r>
      <w:r w:rsidR="006A4C76" w:rsidRPr="001D1A3A">
        <w:rPr>
          <w:b/>
          <w:sz w:val="28"/>
          <w:szCs w:val="28"/>
        </w:rPr>
        <w:t>Изложение нового материала.</w:t>
      </w:r>
    </w:p>
    <w:p w:rsidR="00017453" w:rsidRPr="00017453" w:rsidRDefault="00017453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1440C">
        <w:rPr>
          <w:color w:val="000000"/>
          <w:sz w:val="28"/>
          <w:szCs w:val="28"/>
        </w:rPr>
        <w:t>Дл</w:t>
      </w:r>
      <w:r w:rsidRPr="00017453">
        <w:rPr>
          <w:color w:val="000000"/>
          <w:sz w:val="28"/>
          <w:szCs w:val="28"/>
        </w:rPr>
        <w:t>я нанесения рисунка на рабочую поверхность можно использовать различные трафареты: внутренние и внешние (шаблоны). Трафареты очень удобны при нанесении повторяюще</w:t>
      </w:r>
      <w:r w:rsidRPr="00017453">
        <w:rPr>
          <w:color w:val="000000"/>
          <w:sz w:val="28"/>
          <w:szCs w:val="28"/>
        </w:rPr>
        <w:softHyphen/>
        <w:t xml:space="preserve">гося рисунка. </w:t>
      </w:r>
    </w:p>
    <w:p w:rsidR="00017453" w:rsidRPr="00017453" w:rsidRDefault="00C1440C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</w:t>
      </w:r>
      <w:r w:rsidR="00017453" w:rsidRPr="00017453">
        <w:rPr>
          <w:color w:val="000000"/>
          <w:sz w:val="28"/>
          <w:szCs w:val="28"/>
        </w:rPr>
        <w:t xml:space="preserve">скогубцы 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017453">
        <w:rPr>
          <w:color w:val="000000"/>
          <w:sz w:val="28"/>
          <w:szCs w:val="28"/>
        </w:rPr>
        <w:t>Нужны для смены насадок нагреватель</w:t>
      </w:r>
      <w:r w:rsidRPr="00017453">
        <w:rPr>
          <w:color w:val="000000"/>
          <w:sz w:val="28"/>
          <w:szCs w:val="28"/>
        </w:rPr>
        <w:softHyphen/>
        <w:t>ного элемента.</w:t>
      </w:r>
      <w:proofErr w:type="gramEnd"/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Нож или точилка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Используются для заточки карандашей. Для чистовых рисунков карандаш должен быть острым, для набросков - тупым.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Копировальная бумага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 для перевода рисунка. По</w:t>
      </w:r>
      <w:r w:rsidRPr="00017453">
        <w:rPr>
          <w:color w:val="000000"/>
          <w:sz w:val="28"/>
          <w:szCs w:val="28"/>
        </w:rPr>
        <w:softHyphen/>
        <w:t>ложите копировальную бумагу на поверхность, по которой в дальнейшем бу</w:t>
      </w:r>
      <w:r w:rsidRPr="00017453">
        <w:rPr>
          <w:color w:val="000000"/>
          <w:sz w:val="28"/>
          <w:szCs w:val="28"/>
        </w:rPr>
        <w:softHyphen/>
        <w:t>дете выжигать, а поверх нее рисунок на бумаге, который вы хотели бы пере</w:t>
      </w:r>
      <w:r w:rsidRPr="00017453">
        <w:rPr>
          <w:color w:val="000000"/>
          <w:sz w:val="28"/>
          <w:szCs w:val="28"/>
        </w:rPr>
        <w:softHyphen/>
        <w:t>нести. Обведите контуры изображения на бумаге жестким остро отточенным карандашом или шариковой ручкой.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Клейкая лента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 для закрепления копиро</w:t>
      </w:r>
      <w:r w:rsidRPr="00017453">
        <w:rPr>
          <w:color w:val="000000"/>
          <w:sz w:val="28"/>
          <w:szCs w:val="28"/>
        </w:rPr>
        <w:softHyphen/>
        <w:t>вальной бумаги и бумаги с рисунком при переводе рисунка на рабочую по</w:t>
      </w:r>
      <w:r w:rsidRPr="00017453">
        <w:rPr>
          <w:color w:val="000000"/>
          <w:sz w:val="28"/>
          <w:szCs w:val="28"/>
        </w:rPr>
        <w:softHyphen/>
        <w:t>верхность.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Карандаши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Используются для нанесения рисунка непосредственно на рабочую поверхность. Лучше приобрести мягкие ка</w:t>
      </w:r>
      <w:r w:rsidRPr="00017453">
        <w:rPr>
          <w:color w:val="000000"/>
          <w:sz w:val="28"/>
          <w:szCs w:val="28"/>
        </w:rPr>
        <w:softHyphen/>
        <w:t>рандаши, с маркировкой М, 2М и ТМ.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Полотенце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 в свернутом виде как ва</w:t>
      </w:r>
      <w:r w:rsidRPr="00017453">
        <w:rPr>
          <w:color w:val="000000"/>
          <w:sz w:val="28"/>
          <w:szCs w:val="28"/>
        </w:rPr>
        <w:softHyphen/>
        <w:t>лик-опора под запястье рабочей руки, Работать с опорой для руки легче, осо</w:t>
      </w:r>
      <w:r w:rsidRPr="00017453">
        <w:rPr>
          <w:color w:val="000000"/>
          <w:sz w:val="28"/>
          <w:szCs w:val="28"/>
        </w:rPr>
        <w:softHyphen/>
        <w:t>бенно над крупным изделием.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Респиратор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Защищает от вдыхания дыма при рабо</w:t>
      </w:r>
      <w:r w:rsidRPr="00017453">
        <w:rPr>
          <w:color w:val="000000"/>
          <w:sz w:val="28"/>
          <w:szCs w:val="28"/>
        </w:rPr>
        <w:softHyphen/>
        <w:t>те с нагревательным элементом.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Наждачная бумага (шкурка)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Используется, чтобы сделать рабочую поверхность гладкой. Кроме того, шкуркой можно уничтожить неболь</w:t>
      </w:r>
      <w:r w:rsidRPr="00017453">
        <w:rPr>
          <w:color w:val="000000"/>
          <w:sz w:val="28"/>
          <w:szCs w:val="28"/>
        </w:rPr>
        <w:softHyphen/>
        <w:t>шие ошибки, допущенные при выжи</w:t>
      </w:r>
      <w:r w:rsidRPr="00017453">
        <w:rPr>
          <w:color w:val="000000"/>
          <w:sz w:val="28"/>
          <w:szCs w:val="28"/>
        </w:rPr>
        <w:softHyphen/>
        <w:t>гании.</w:t>
      </w:r>
    </w:p>
    <w:p w:rsidR="00017453" w:rsidRPr="00017453" w:rsidRDefault="00017453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Цветные карандаши и краски</w:t>
      </w:r>
    </w:p>
    <w:p w:rsidR="007F173B" w:rsidRPr="00017453" w:rsidRDefault="00C1440C" w:rsidP="00017453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придания</w:t>
      </w:r>
      <w:r w:rsidR="00017453" w:rsidRPr="00017453">
        <w:rPr>
          <w:color w:val="000000"/>
          <w:sz w:val="28"/>
          <w:szCs w:val="28"/>
        </w:rPr>
        <w:t xml:space="preserve"> изделию цвета можно воспользоваться различными красящими материалами. В ход пойдут акриловая краска, акварель, цветные чернила, разные фломастеры, цветные карандаши. Для нанесения красок используются кисти. Чтобы получить краску нужного тона понадобится палитра.</w:t>
      </w:r>
    </w:p>
    <w:p w:rsidR="00C51727" w:rsidRPr="00017453" w:rsidRDefault="00017453" w:rsidP="001D1A3A">
      <w:pPr>
        <w:ind w:firstLine="709"/>
        <w:jc w:val="both"/>
        <w:rPr>
          <w:i/>
          <w:sz w:val="28"/>
          <w:szCs w:val="28"/>
        </w:rPr>
      </w:pPr>
      <w:r w:rsidRPr="00017453">
        <w:rPr>
          <w:b/>
          <w:sz w:val="28"/>
          <w:szCs w:val="28"/>
        </w:rPr>
        <w:t>1.4</w:t>
      </w:r>
      <w:r w:rsidR="00DF31D2" w:rsidRPr="00017453">
        <w:rPr>
          <w:b/>
          <w:sz w:val="28"/>
          <w:szCs w:val="28"/>
        </w:rPr>
        <w:t>. Т</w:t>
      </w:r>
      <w:r w:rsidR="00C51727" w:rsidRPr="00017453">
        <w:rPr>
          <w:b/>
          <w:sz w:val="28"/>
          <w:szCs w:val="28"/>
        </w:rPr>
        <w:t>ехника безопасности.</w:t>
      </w:r>
    </w:p>
    <w:p w:rsidR="00257DC4" w:rsidRPr="00017453" w:rsidRDefault="00C51727" w:rsidP="001D1A3A">
      <w:pPr>
        <w:ind w:left="709"/>
        <w:jc w:val="both"/>
        <w:rPr>
          <w:b/>
          <w:sz w:val="28"/>
          <w:szCs w:val="28"/>
        </w:rPr>
      </w:pPr>
      <w:r w:rsidRPr="00017453">
        <w:rPr>
          <w:sz w:val="28"/>
          <w:szCs w:val="28"/>
        </w:rPr>
        <w:t xml:space="preserve">Итак, ребята, </w:t>
      </w:r>
      <w:r w:rsidR="007F173B" w:rsidRPr="00017453">
        <w:rPr>
          <w:sz w:val="28"/>
          <w:szCs w:val="28"/>
        </w:rPr>
        <w:t>перед</w:t>
      </w:r>
      <w:r w:rsidRPr="00017453">
        <w:rPr>
          <w:sz w:val="28"/>
          <w:szCs w:val="28"/>
        </w:rPr>
        <w:t xml:space="preserve"> началом работы нам необходимо повторить технику безопасности работы с прибором</w:t>
      </w:r>
      <w:r w:rsidR="001D1A3A" w:rsidRPr="00017453">
        <w:rPr>
          <w:sz w:val="28"/>
          <w:szCs w:val="28"/>
        </w:rPr>
        <w:t>: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 xml:space="preserve">*Включать </w:t>
      </w:r>
      <w:proofErr w:type="spellStart"/>
      <w:r w:rsidRPr="00017453">
        <w:rPr>
          <w:color w:val="000000"/>
          <w:sz w:val="28"/>
          <w:szCs w:val="28"/>
        </w:rPr>
        <w:t>электровыжигатель</w:t>
      </w:r>
      <w:proofErr w:type="spellEnd"/>
      <w:r w:rsidRPr="00017453">
        <w:rPr>
          <w:color w:val="000000"/>
          <w:sz w:val="28"/>
          <w:szCs w:val="28"/>
        </w:rPr>
        <w:t xml:space="preserve"> можно только с разрешения учителя.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*Периодически проветривать помещение.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*Не оставлять прибор включенным в сеть без присмотра.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*Оберегать руки и одежду от прикосновения пера.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Инструмент класть на металлическую подставку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lastRenderedPageBreak/>
        <w:t>* Через 15-30 минут делать перерыв.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При работе нельзя сильно нажимать на перо. В конце линии перо необходимо резко отрывать от рисунка.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Не следует наклоняться близко к месту выжигания.</w:t>
      </w:r>
    </w:p>
    <w:p w:rsidR="001D1A3A" w:rsidRPr="00017453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Берегите руки и одежду от прикосновения раскаленного пера.</w:t>
      </w:r>
    </w:p>
    <w:p w:rsidR="00FE628D" w:rsidRPr="001D1A3A" w:rsidRDefault="001D1A3A" w:rsidP="001D1A3A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 xml:space="preserve">* После окончания работы </w:t>
      </w:r>
      <w:proofErr w:type="spellStart"/>
      <w:r w:rsidRPr="001D1A3A">
        <w:rPr>
          <w:color w:val="000000"/>
          <w:sz w:val="28"/>
          <w:szCs w:val="28"/>
        </w:rPr>
        <w:t>электровыжигатель</w:t>
      </w:r>
      <w:proofErr w:type="spellEnd"/>
      <w:r w:rsidRPr="001D1A3A">
        <w:rPr>
          <w:color w:val="000000"/>
          <w:sz w:val="28"/>
          <w:szCs w:val="28"/>
        </w:rPr>
        <w:t xml:space="preserve"> должен быть отключен от электрической сети.</w:t>
      </w:r>
    </w:p>
    <w:p w:rsidR="001D1A3A" w:rsidRPr="001D1A3A" w:rsidRDefault="001D1A3A" w:rsidP="001D1A3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b/>
          <w:bCs/>
          <w:color w:val="000000"/>
          <w:sz w:val="28"/>
          <w:szCs w:val="28"/>
        </w:rPr>
        <w:t>ЗАПРЕЩЕНО!</w:t>
      </w:r>
    </w:p>
    <w:p w:rsidR="001D1A3A" w:rsidRPr="001D1A3A" w:rsidRDefault="001D1A3A" w:rsidP="001D1A3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Запрещается оставлять, включенный в сеть, прибор для выжигания без присмотра.</w:t>
      </w:r>
    </w:p>
    <w:p w:rsidR="001D1A3A" w:rsidRPr="001D1A3A" w:rsidRDefault="001D1A3A" w:rsidP="001D1A3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Запрещается руками прикасаться к нагретому наконечнику прибора. Остатки выжженной трухи снимаются при помощи мелкой наждачной бумаги.</w:t>
      </w:r>
    </w:p>
    <w:p w:rsidR="001D1A3A" w:rsidRPr="001D1A3A" w:rsidRDefault="001D1A3A" w:rsidP="001D1A3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Запрещается допускать соприкосновение провода прибора и раскаленного наконечника.</w:t>
      </w:r>
    </w:p>
    <w:p w:rsidR="001D1A3A" w:rsidRPr="001D1A3A" w:rsidRDefault="001D1A3A" w:rsidP="00DF31D2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Помните, лучше соблюдать </w:t>
      </w:r>
      <w:r w:rsidRPr="001D1A3A">
        <w:rPr>
          <w:b/>
          <w:bCs/>
          <w:color w:val="000000"/>
          <w:sz w:val="28"/>
          <w:szCs w:val="28"/>
        </w:rPr>
        <w:t>правила безопасности при выжигании по дереву</w:t>
      </w:r>
      <w:r w:rsidRPr="001D1A3A">
        <w:rPr>
          <w:color w:val="000000"/>
          <w:sz w:val="28"/>
          <w:szCs w:val="28"/>
        </w:rPr>
        <w:t>, чем предотвратить печальные последствия.</w:t>
      </w:r>
    </w:p>
    <w:p w:rsidR="00C51727" w:rsidRPr="00DF31D2" w:rsidRDefault="00017453" w:rsidP="001D1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C76" w:rsidRPr="00DF31D2">
        <w:rPr>
          <w:sz w:val="28"/>
          <w:szCs w:val="28"/>
        </w:rPr>
        <w:t>. Практич</w:t>
      </w:r>
      <w:r w:rsidR="001D1A3A" w:rsidRPr="00DF31D2">
        <w:rPr>
          <w:sz w:val="28"/>
          <w:szCs w:val="28"/>
        </w:rPr>
        <w:t>еская часть.</w:t>
      </w:r>
      <w:r w:rsidR="006A4C76" w:rsidRPr="00DF31D2">
        <w:rPr>
          <w:sz w:val="28"/>
          <w:szCs w:val="28"/>
        </w:rPr>
        <w:t xml:space="preserve"> </w:t>
      </w:r>
    </w:p>
    <w:p w:rsidR="001B3B52" w:rsidRPr="001D1A3A" w:rsidRDefault="00017453" w:rsidP="001D1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 теперь приступае</w:t>
      </w:r>
      <w:r w:rsidR="00C51727" w:rsidRPr="001D1A3A">
        <w:rPr>
          <w:sz w:val="28"/>
          <w:szCs w:val="28"/>
        </w:rPr>
        <w:t>м к работе.</w:t>
      </w:r>
    </w:p>
    <w:p w:rsidR="00661859" w:rsidRPr="001D1A3A" w:rsidRDefault="00017453" w:rsidP="001D1A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F31D2">
        <w:rPr>
          <w:rFonts w:ascii="Times New Roman" w:hAnsi="Times New Roman"/>
          <w:sz w:val="28"/>
          <w:szCs w:val="28"/>
        </w:rPr>
        <w:t xml:space="preserve">. </w:t>
      </w:r>
      <w:r w:rsidR="00661859" w:rsidRPr="001D1A3A">
        <w:rPr>
          <w:rFonts w:ascii="Times New Roman" w:hAnsi="Times New Roman"/>
          <w:sz w:val="28"/>
          <w:szCs w:val="28"/>
        </w:rPr>
        <w:t>Подготовка фанеры к работе.</w:t>
      </w:r>
    </w:p>
    <w:p w:rsidR="00661859" w:rsidRPr="001D1A3A" w:rsidRDefault="00661859" w:rsidP="001D1A3A">
      <w:pPr>
        <w:ind w:left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Нам необходимо зачистить поверхность деревянной детали с целью придания ей большей гладкости с помощью наждачной бумаги.</w:t>
      </w:r>
    </w:p>
    <w:p w:rsidR="00257DC4" w:rsidRPr="001D1A3A" w:rsidRDefault="00017453" w:rsidP="001D1A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A4C76" w:rsidRPr="001D1A3A">
        <w:rPr>
          <w:rFonts w:ascii="Times New Roman" w:hAnsi="Times New Roman"/>
          <w:sz w:val="28"/>
          <w:szCs w:val="28"/>
        </w:rPr>
        <w:t>. </w:t>
      </w:r>
      <w:r w:rsidR="00257DC4" w:rsidRPr="001D1A3A">
        <w:rPr>
          <w:rFonts w:ascii="Times New Roman" w:hAnsi="Times New Roman"/>
          <w:sz w:val="28"/>
          <w:szCs w:val="28"/>
        </w:rPr>
        <w:t>Перевод рисунка на фанеру.</w:t>
      </w:r>
    </w:p>
    <w:p w:rsidR="00257DC4" w:rsidRPr="001D1A3A" w:rsidRDefault="00257DC4" w:rsidP="001D1A3A">
      <w:pPr>
        <w:ind w:left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Ребята,</w:t>
      </w:r>
      <w:r w:rsidR="00661859" w:rsidRPr="001D1A3A">
        <w:rPr>
          <w:sz w:val="28"/>
          <w:szCs w:val="28"/>
        </w:rPr>
        <w:t xml:space="preserve"> </w:t>
      </w:r>
      <w:r w:rsidRPr="001D1A3A">
        <w:rPr>
          <w:sz w:val="28"/>
          <w:szCs w:val="28"/>
        </w:rPr>
        <w:t xml:space="preserve">чтобы </w:t>
      </w:r>
      <w:r w:rsidR="00C51727" w:rsidRPr="001D1A3A">
        <w:rPr>
          <w:sz w:val="28"/>
          <w:szCs w:val="28"/>
        </w:rPr>
        <w:t>перевести рисунок  нам понадобится</w:t>
      </w:r>
      <w:r w:rsidRPr="001D1A3A">
        <w:rPr>
          <w:sz w:val="28"/>
          <w:szCs w:val="28"/>
        </w:rPr>
        <w:t xml:space="preserve"> сам рисунок, копи</w:t>
      </w:r>
      <w:r w:rsidR="00661859" w:rsidRPr="001D1A3A">
        <w:rPr>
          <w:sz w:val="28"/>
          <w:szCs w:val="28"/>
        </w:rPr>
        <w:t xml:space="preserve">ровальная бумага, карандаш или ручка скотч и </w:t>
      </w:r>
      <w:r w:rsidRPr="001D1A3A">
        <w:rPr>
          <w:sz w:val="28"/>
          <w:szCs w:val="28"/>
        </w:rPr>
        <w:t xml:space="preserve"> фанера, на которой мы будем выжигать.</w:t>
      </w:r>
    </w:p>
    <w:p w:rsidR="00F945D0" w:rsidRPr="001D1A3A" w:rsidRDefault="00257DC4" w:rsidP="001D1A3A">
      <w:pPr>
        <w:ind w:left="567"/>
        <w:jc w:val="both"/>
        <w:rPr>
          <w:sz w:val="28"/>
          <w:szCs w:val="28"/>
        </w:rPr>
      </w:pPr>
      <w:r w:rsidRPr="001D1A3A">
        <w:rPr>
          <w:sz w:val="28"/>
          <w:szCs w:val="28"/>
        </w:rPr>
        <w:t xml:space="preserve"> </w:t>
      </w:r>
      <w:r w:rsidR="00017453">
        <w:rPr>
          <w:sz w:val="28"/>
          <w:szCs w:val="28"/>
        </w:rPr>
        <w:t>2.3</w:t>
      </w:r>
      <w:r w:rsidR="00661859" w:rsidRPr="001D1A3A">
        <w:rPr>
          <w:sz w:val="28"/>
          <w:szCs w:val="28"/>
        </w:rPr>
        <w:t>.</w:t>
      </w:r>
      <w:r w:rsidR="00DF31D2">
        <w:rPr>
          <w:sz w:val="28"/>
          <w:szCs w:val="28"/>
        </w:rPr>
        <w:t xml:space="preserve"> З</w:t>
      </w:r>
      <w:r w:rsidR="001B3B52" w:rsidRPr="001D1A3A">
        <w:rPr>
          <w:sz w:val="28"/>
          <w:szCs w:val="28"/>
        </w:rPr>
        <w:t>авершение работы</w:t>
      </w:r>
      <w:r w:rsidR="00DF31D2">
        <w:rPr>
          <w:sz w:val="28"/>
          <w:szCs w:val="28"/>
        </w:rPr>
        <w:t>.</w:t>
      </w:r>
    </w:p>
    <w:p w:rsidR="006A4C76" w:rsidRPr="00017453" w:rsidRDefault="00017453" w:rsidP="00DF31D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D1A3A" w:rsidRPr="00017453">
        <w:rPr>
          <w:sz w:val="28"/>
          <w:szCs w:val="28"/>
        </w:rPr>
        <w:t>. Заключительный этап</w:t>
      </w:r>
      <w:r w:rsidR="006A4C76" w:rsidRPr="00017453">
        <w:rPr>
          <w:sz w:val="28"/>
          <w:szCs w:val="28"/>
        </w:rPr>
        <w:t>.</w:t>
      </w:r>
    </w:p>
    <w:p w:rsidR="006A4C76" w:rsidRDefault="00017453" w:rsidP="00DF31D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A4C76" w:rsidRPr="001D1A3A">
        <w:rPr>
          <w:sz w:val="28"/>
          <w:szCs w:val="28"/>
        </w:rPr>
        <w:t>. Анализ характерных ошибок и их причин.</w:t>
      </w:r>
    </w:p>
    <w:p w:rsidR="00B542E5" w:rsidRPr="00B542E5" w:rsidRDefault="00017453" w:rsidP="00B542E5">
      <w:pPr>
        <w:ind w:left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2.6</w:t>
      </w:r>
      <w:r w:rsidR="00B542E5" w:rsidRPr="00B542E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Подведение итогов.</w:t>
      </w:r>
    </w:p>
    <w:p w:rsidR="002D522C" w:rsidRDefault="002D522C" w:rsidP="00B542E5">
      <w:pPr>
        <w:pStyle w:val="a3"/>
        <w:ind w:left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1440C" w:rsidRDefault="00C1440C" w:rsidP="00B542E5">
      <w:pPr>
        <w:pStyle w:val="a3"/>
        <w:ind w:left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</w:t>
      </w:r>
      <w:r w:rsidR="002275E2">
        <w:rPr>
          <w:noProof/>
          <w:lang w:eastAsia="ru-RU"/>
        </w:rPr>
        <w:drawing>
          <wp:inline distT="0" distB="0" distL="0" distR="0">
            <wp:extent cx="2686050" cy="2063673"/>
            <wp:effectExtent l="19050" t="0" r="0" b="0"/>
            <wp:docPr id="3" name="Рисунок 7" descr="https://kartinki.top-raskraski.ru/pic/natyurmort-raskras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.top-raskraski.ru/pic/natyurmort-raskraska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" t="1176" r="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5E2" w:rsidRPr="002275E2">
        <w:t xml:space="preserve"> </w:t>
      </w:r>
      <w:r w:rsidR="002275E2">
        <w:rPr>
          <w:noProof/>
          <w:lang w:eastAsia="ru-RU"/>
        </w:rPr>
        <w:drawing>
          <wp:inline distT="0" distB="0" distL="0" distR="0">
            <wp:extent cx="2847975" cy="2441519"/>
            <wp:effectExtent l="19050" t="0" r="9525" b="0"/>
            <wp:docPr id="6" name="Рисунок 10" descr="https://static7.depositphotos.com/1152326/700/v/950/depositphotos_7004484-stock-illustration-fruit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7.depositphotos.com/1152326/700/v/950/depositphotos_7004484-stock-illustration-fruit-bask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13" cy="244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0C" w:rsidRPr="00C1440C" w:rsidRDefault="00C1440C" w:rsidP="00C1440C">
      <w:pPr>
        <w:rPr>
          <w:lang w:eastAsia="ru-RU"/>
        </w:rPr>
      </w:pPr>
    </w:p>
    <w:p w:rsidR="00C1440C" w:rsidRDefault="00C1440C" w:rsidP="00C1440C">
      <w:pPr>
        <w:rPr>
          <w:lang w:eastAsia="ru-RU"/>
        </w:rPr>
      </w:pPr>
    </w:p>
    <w:p w:rsidR="002275E2" w:rsidRDefault="002275E2" w:rsidP="00C1440C">
      <w:pPr>
        <w:rPr>
          <w:lang w:eastAsia="ru-RU"/>
        </w:rPr>
      </w:pPr>
    </w:p>
    <w:p w:rsidR="002275E2" w:rsidRDefault="002275E2" w:rsidP="00C1440C">
      <w:pPr>
        <w:rPr>
          <w:lang w:eastAsia="ru-RU"/>
        </w:rPr>
      </w:pPr>
    </w:p>
    <w:p w:rsidR="002275E2" w:rsidRDefault="002275E2" w:rsidP="00C1440C">
      <w:pPr>
        <w:rPr>
          <w:lang w:eastAsia="ru-RU"/>
        </w:rPr>
      </w:pPr>
    </w:p>
    <w:p w:rsidR="002275E2" w:rsidRDefault="002275E2" w:rsidP="00C1440C">
      <w:pPr>
        <w:rPr>
          <w:lang w:eastAsia="ru-RU"/>
        </w:rPr>
      </w:pPr>
    </w:p>
    <w:p w:rsidR="002275E2" w:rsidRDefault="002275E2" w:rsidP="00C1440C">
      <w:pPr>
        <w:rPr>
          <w:lang w:eastAsia="ru-RU"/>
        </w:rPr>
      </w:pPr>
    </w:p>
    <w:p w:rsidR="002275E2" w:rsidRDefault="002275E2" w:rsidP="00C1440C">
      <w:pPr>
        <w:rPr>
          <w:lang w:eastAsia="ru-RU"/>
        </w:rPr>
      </w:pPr>
    </w:p>
    <w:p w:rsidR="00C1440C" w:rsidRPr="00D80A0B" w:rsidRDefault="00C1440C" w:rsidP="00C1440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A0B">
        <w:rPr>
          <w:b/>
          <w:sz w:val="28"/>
          <w:szCs w:val="28"/>
        </w:rPr>
        <w:t>Конспект занятия «Начальное техническое моделирование»</w:t>
      </w:r>
    </w:p>
    <w:p w:rsidR="00C1440C" w:rsidRDefault="00C1440C" w:rsidP="00C1440C">
      <w:pPr>
        <w:jc w:val="center"/>
        <w:rPr>
          <w:b/>
          <w:sz w:val="28"/>
          <w:szCs w:val="28"/>
        </w:rPr>
      </w:pPr>
      <w:r w:rsidRPr="00D80A0B">
        <w:rPr>
          <w:b/>
          <w:sz w:val="28"/>
          <w:szCs w:val="28"/>
        </w:rPr>
        <w:t xml:space="preserve">Тема занятия: </w:t>
      </w:r>
      <w:r w:rsidRPr="00C1440C">
        <w:rPr>
          <w:b/>
          <w:sz w:val="28"/>
          <w:szCs w:val="28"/>
        </w:rPr>
        <w:t>Выжиг</w:t>
      </w:r>
      <w:r>
        <w:rPr>
          <w:b/>
          <w:sz w:val="28"/>
          <w:szCs w:val="28"/>
        </w:rPr>
        <w:t>ание. Изготовление картины «</w:t>
      </w:r>
      <w:r w:rsidR="002275E2">
        <w:rPr>
          <w:b/>
          <w:sz w:val="28"/>
          <w:szCs w:val="28"/>
        </w:rPr>
        <w:t>Родные просторы</w:t>
      </w:r>
      <w:r w:rsidRPr="00C1440C">
        <w:rPr>
          <w:b/>
          <w:sz w:val="28"/>
          <w:szCs w:val="28"/>
        </w:rPr>
        <w:t>».</w:t>
      </w:r>
    </w:p>
    <w:p w:rsidR="00C1440C" w:rsidRDefault="00C1440C" w:rsidP="00C1440C">
      <w:pPr>
        <w:ind w:firstLine="709"/>
        <w:jc w:val="both"/>
        <w:rPr>
          <w:b/>
          <w:sz w:val="28"/>
          <w:szCs w:val="28"/>
        </w:rPr>
      </w:pPr>
    </w:p>
    <w:p w:rsidR="00C1440C" w:rsidRPr="00DF31D2" w:rsidRDefault="00C1440C" w:rsidP="00C1440C">
      <w:pPr>
        <w:ind w:firstLine="709"/>
        <w:jc w:val="both"/>
        <w:rPr>
          <w:b/>
          <w:sz w:val="28"/>
          <w:szCs w:val="28"/>
        </w:rPr>
      </w:pPr>
      <w:r w:rsidRPr="001D1A3A">
        <w:rPr>
          <w:b/>
          <w:sz w:val="28"/>
          <w:szCs w:val="28"/>
        </w:rPr>
        <w:t>1</w:t>
      </w:r>
      <w:r w:rsidRPr="001D1A3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Ход занятия </w:t>
      </w:r>
      <w:r w:rsidRPr="001D1A3A">
        <w:rPr>
          <w:b/>
          <w:sz w:val="28"/>
          <w:szCs w:val="28"/>
        </w:rPr>
        <w:t>.</w:t>
      </w:r>
    </w:p>
    <w:p w:rsidR="00C1440C" w:rsidRPr="001D1A3A" w:rsidRDefault="00C1440C" w:rsidP="00C1440C">
      <w:pPr>
        <w:ind w:firstLine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1.1. </w:t>
      </w:r>
      <w:r w:rsidRPr="001D1A3A">
        <w:rPr>
          <w:b/>
          <w:sz w:val="28"/>
          <w:szCs w:val="28"/>
        </w:rPr>
        <w:t>Взаимное приветствие.</w:t>
      </w:r>
    </w:p>
    <w:p w:rsidR="00C1440C" w:rsidRPr="00DF31D2" w:rsidRDefault="00C1440C" w:rsidP="00C1440C">
      <w:pPr>
        <w:ind w:firstLine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Здравствуйте, ребята.</w:t>
      </w:r>
    </w:p>
    <w:p w:rsidR="00C1440C" w:rsidRPr="001D1A3A" w:rsidRDefault="00C1440C" w:rsidP="00C14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D1A3A">
        <w:rPr>
          <w:sz w:val="28"/>
          <w:szCs w:val="28"/>
        </w:rPr>
        <w:t xml:space="preserve"> </w:t>
      </w:r>
      <w:r w:rsidRPr="001D1A3A">
        <w:rPr>
          <w:b/>
          <w:sz w:val="28"/>
          <w:szCs w:val="28"/>
        </w:rPr>
        <w:t>Изложение нового материала.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1440C">
        <w:rPr>
          <w:color w:val="000000"/>
          <w:sz w:val="28"/>
          <w:szCs w:val="28"/>
        </w:rPr>
        <w:t>Дл</w:t>
      </w:r>
      <w:r w:rsidRPr="00017453">
        <w:rPr>
          <w:color w:val="000000"/>
          <w:sz w:val="28"/>
          <w:szCs w:val="28"/>
        </w:rPr>
        <w:t>я нанесения рисунка на рабочую поверхность можно использовать различные трафареты: внутренние и внешние (шаблоны). Трафареты очень удобны при нанесении повторяюще</w:t>
      </w:r>
      <w:r w:rsidRPr="00017453">
        <w:rPr>
          <w:color w:val="000000"/>
          <w:sz w:val="28"/>
          <w:szCs w:val="28"/>
        </w:rPr>
        <w:softHyphen/>
        <w:t xml:space="preserve">гося рисунка. 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</w:t>
      </w:r>
      <w:r w:rsidRPr="00017453">
        <w:rPr>
          <w:color w:val="000000"/>
          <w:sz w:val="28"/>
          <w:szCs w:val="28"/>
        </w:rPr>
        <w:t xml:space="preserve">скогубцы 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017453">
        <w:rPr>
          <w:color w:val="000000"/>
          <w:sz w:val="28"/>
          <w:szCs w:val="28"/>
        </w:rPr>
        <w:t>Нужны для смены насадок нагреватель</w:t>
      </w:r>
      <w:r w:rsidRPr="00017453">
        <w:rPr>
          <w:color w:val="000000"/>
          <w:sz w:val="28"/>
          <w:szCs w:val="28"/>
        </w:rPr>
        <w:softHyphen/>
        <w:t>ного элемента.</w:t>
      </w:r>
      <w:proofErr w:type="gramEnd"/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Нож или точилка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Используются для заточки карандашей. Для чистовых рисунков карандаш должен быть острым, для набросков - тупым.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Копировальная бумага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 для перевода рисунка. По</w:t>
      </w:r>
      <w:r w:rsidRPr="00017453">
        <w:rPr>
          <w:color w:val="000000"/>
          <w:sz w:val="28"/>
          <w:szCs w:val="28"/>
        </w:rPr>
        <w:softHyphen/>
        <w:t>ложите копировальную бумагу на поверхность, по которой в дальнейшем бу</w:t>
      </w:r>
      <w:r w:rsidRPr="00017453">
        <w:rPr>
          <w:color w:val="000000"/>
          <w:sz w:val="28"/>
          <w:szCs w:val="28"/>
        </w:rPr>
        <w:softHyphen/>
        <w:t>дете выжигать, а поверх нее рисунок на бумаге, который вы хотели бы пере</w:t>
      </w:r>
      <w:r w:rsidRPr="00017453">
        <w:rPr>
          <w:color w:val="000000"/>
          <w:sz w:val="28"/>
          <w:szCs w:val="28"/>
        </w:rPr>
        <w:softHyphen/>
        <w:t>нести. Обведите контуры изображения на бумаге жестким остро отточенным карандашом или шариковой ручкой.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Клейкая лента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 для закрепления копиро</w:t>
      </w:r>
      <w:r w:rsidRPr="00017453">
        <w:rPr>
          <w:color w:val="000000"/>
          <w:sz w:val="28"/>
          <w:szCs w:val="28"/>
        </w:rPr>
        <w:softHyphen/>
        <w:t>вальной бумаги и бумаги с рисунком при переводе рисунка на рабочую по</w:t>
      </w:r>
      <w:r w:rsidRPr="00017453">
        <w:rPr>
          <w:color w:val="000000"/>
          <w:sz w:val="28"/>
          <w:szCs w:val="28"/>
        </w:rPr>
        <w:softHyphen/>
        <w:t>верхность.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Карандаши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Используются для нанесения рисунка непосредственно на рабочую поверхность. Лучше приобрести мягкие ка</w:t>
      </w:r>
      <w:r w:rsidRPr="00017453">
        <w:rPr>
          <w:color w:val="000000"/>
          <w:sz w:val="28"/>
          <w:szCs w:val="28"/>
        </w:rPr>
        <w:softHyphen/>
        <w:t>рандаши, с маркировкой М, 2М и ТМ.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Полотенце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 в свернутом виде как ва</w:t>
      </w:r>
      <w:r w:rsidRPr="00017453">
        <w:rPr>
          <w:color w:val="000000"/>
          <w:sz w:val="28"/>
          <w:szCs w:val="28"/>
        </w:rPr>
        <w:softHyphen/>
        <w:t>лик-опора под запястье рабочей руки, Работать с опорой для руки легче, осо</w:t>
      </w:r>
      <w:r w:rsidRPr="00017453">
        <w:rPr>
          <w:color w:val="000000"/>
          <w:sz w:val="28"/>
          <w:szCs w:val="28"/>
        </w:rPr>
        <w:softHyphen/>
        <w:t>бенно над крупным изделием.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Респиратор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Защищает от вдыхания дыма при рабо</w:t>
      </w:r>
      <w:r w:rsidRPr="00017453">
        <w:rPr>
          <w:color w:val="000000"/>
          <w:sz w:val="28"/>
          <w:szCs w:val="28"/>
        </w:rPr>
        <w:softHyphen/>
        <w:t>те с нагревательным элементом.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Наждачная бумага (шкурка)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Используется, чтобы сделать рабочую поверхность гладкой. Кроме того, шкуркой можно уничтожить неболь</w:t>
      </w:r>
      <w:r w:rsidRPr="00017453">
        <w:rPr>
          <w:color w:val="000000"/>
          <w:sz w:val="28"/>
          <w:szCs w:val="28"/>
        </w:rPr>
        <w:softHyphen/>
        <w:t>шие ошибки, допущенные при выжи</w:t>
      </w:r>
      <w:r w:rsidRPr="00017453">
        <w:rPr>
          <w:color w:val="000000"/>
          <w:sz w:val="28"/>
          <w:szCs w:val="28"/>
        </w:rPr>
        <w:softHyphen/>
        <w:t>гании.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Цветные карандаши и краски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придания</w:t>
      </w:r>
      <w:r w:rsidRPr="00017453">
        <w:rPr>
          <w:color w:val="000000"/>
          <w:sz w:val="28"/>
          <w:szCs w:val="28"/>
        </w:rPr>
        <w:t xml:space="preserve"> изделию цвета можно воспользоваться различными красящими материалами. В ход пойдут акриловая краска, акварель, цветные чернила, разные фломастеры, цветные карандаши. Для нанесения красок используются кисти. Чтобы получить краску нужного тона понадобится палитра.</w:t>
      </w:r>
    </w:p>
    <w:p w:rsidR="00C1440C" w:rsidRPr="00017453" w:rsidRDefault="00C1440C" w:rsidP="00C1440C">
      <w:pPr>
        <w:ind w:firstLine="709"/>
        <w:jc w:val="both"/>
        <w:rPr>
          <w:i/>
          <w:sz w:val="28"/>
          <w:szCs w:val="28"/>
        </w:rPr>
      </w:pPr>
      <w:r w:rsidRPr="00017453">
        <w:rPr>
          <w:b/>
          <w:sz w:val="28"/>
          <w:szCs w:val="28"/>
        </w:rPr>
        <w:t>1.4. Техника безопасности.</w:t>
      </w:r>
    </w:p>
    <w:p w:rsidR="00C1440C" w:rsidRPr="00017453" w:rsidRDefault="00C1440C" w:rsidP="00C1440C">
      <w:pPr>
        <w:ind w:left="709"/>
        <w:jc w:val="both"/>
        <w:rPr>
          <w:b/>
          <w:sz w:val="28"/>
          <w:szCs w:val="28"/>
        </w:rPr>
      </w:pPr>
      <w:r w:rsidRPr="00017453">
        <w:rPr>
          <w:sz w:val="28"/>
          <w:szCs w:val="28"/>
        </w:rPr>
        <w:t>Итак, ребята, перед началом работы нам необходимо повторить технику безопасности работы с прибором: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 xml:space="preserve">*Включать </w:t>
      </w:r>
      <w:proofErr w:type="spellStart"/>
      <w:r w:rsidRPr="00017453">
        <w:rPr>
          <w:color w:val="000000"/>
          <w:sz w:val="28"/>
          <w:szCs w:val="28"/>
        </w:rPr>
        <w:t>электровыжигатель</w:t>
      </w:r>
      <w:proofErr w:type="spellEnd"/>
      <w:r w:rsidRPr="00017453">
        <w:rPr>
          <w:color w:val="000000"/>
          <w:sz w:val="28"/>
          <w:szCs w:val="28"/>
        </w:rPr>
        <w:t xml:space="preserve"> можно только с разрешения учителя.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*Периодически проветривать помещение.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*Не оставлять прибор включенным в сеть без присмотра.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*Оберегать руки и одежду от прикосновения пера.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lastRenderedPageBreak/>
        <w:t>* Инструмент класть на металлическую подставку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Через 15-30 минут делать перерыв.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При работе нельзя сильно нажимать на перо. В конце линии перо необходимо резко отрывать от рисунка.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Не следует наклоняться близко к месту выжигания.</w:t>
      </w:r>
    </w:p>
    <w:p w:rsidR="00C1440C" w:rsidRPr="00017453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17453">
        <w:rPr>
          <w:color w:val="000000"/>
          <w:sz w:val="28"/>
          <w:szCs w:val="28"/>
        </w:rPr>
        <w:t>* Берегите руки и одежду от прикосновения раскаленного пера.</w:t>
      </w:r>
    </w:p>
    <w:p w:rsidR="00C1440C" w:rsidRPr="001D1A3A" w:rsidRDefault="00C1440C" w:rsidP="00C1440C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 xml:space="preserve">* После окончания работы </w:t>
      </w:r>
      <w:proofErr w:type="spellStart"/>
      <w:r w:rsidRPr="001D1A3A">
        <w:rPr>
          <w:color w:val="000000"/>
          <w:sz w:val="28"/>
          <w:szCs w:val="28"/>
        </w:rPr>
        <w:t>электровыжигатель</w:t>
      </w:r>
      <w:proofErr w:type="spellEnd"/>
      <w:r w:rsidRPr="001D1A3A">
        <w:rPr>
          <w:color w:val="000000"/>
          <w:sz w:val="28"/>
          <w:szCs w:val="28"/>
        </w:rPr>
        <w:t xml:space="preserve"> должен быть отключен от электрической сети.</w:t>
      </w:r>
    </w:p>
    <w:p w:rsidR="00C1440C" w:rsidRPr="001D1A3A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b/>
          <w:bCs/>
          <w:color w:val="000000"/>
          <w:sz w:val="28"/>
          <w:szCs w:val="28"/>
        </w:rPr>
        <w:t>ЗАПРЕЩЕНО!</w:t>
      </w:r>
    </w:p>
    <w:p w:rsidR="00C1440C" w:rsidRPr="001D1A3A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Запрещается оставлять, включенный в сеть, прибор для выжигания без присмотра.</w:t>
      </w:r>
    </w:p>
    <w:p w:rsidR="00C1440C" w:rsidRPr="001D1A3A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Запрещается руками прикасаться к нагретому наконечнику прибора. Остатки выжженной трухи снимаются при помощи мелкой наждачной бумаги.</w:t>
      </w:r>
    </w:p>
    <w:p w:rsidR="00C1440C" w:rsidRPr="001D1A3A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Запрещается допускать соприкосновение провода прибора и раскаленного наконечника.</w:t>
      </w:r>
    </w:p>
    <w:p w:rsidR="00C1440C" w:rsidRPr="001D1A3A" w:rsidRDefault="00C1440C" w:rsidP="00C1440C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1A3A">
        <w:rPr>
          <w:color w:val="000000"/>
          <w:sz w:val="28"/>
          <w:szCs w:val="28"/>
        </w:rPr>
        <w:t>Помните, лучше соблюдать </w:t>
      </w:r>
      <w:r w:rsidRPr="001D1A3A">
        <w:rPr>
          <w:b/>
          <w:bCs/>
          <w:color w:val="000000"/>
          <w:sz w:val="28"/>
          <w:szCs w:val="28"/>
        </w:rPr>
        <w:t>правила безопасности при выжигании по дереву</w:t>
      </w:r>
      <w:r w:rsidRPr="001D1A3A">
        <w:rPr>
          <w:color w:val="000000"/>
          <w:sz w:val="28"/>
          <w:szCs w:val="28"/>
        </w:rPr>
        <w:t>, чем предотвратить печальные последствия.</w:t>
      </w:r>
    </w:p>
    <w:p w:rsidR="00C1440C" w:rsidRPr="00DF31D2" w:rsidRDefault="00C1440C" w:rsidP="00C14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31D2">
        <w:rPr>
          <w:sz w:val="28"/>
          <w:szCs w:val="28"/>
        </w:rPr>
        <w:t xml:space="preserve">. Практическая часть. </w:t>
      </w:r>
    </w:p>
    <w:p w:rsidR="00C1440C" w:rsidRPr="001D1A3A" w:rsidRDefault="00C1440C" w:rsidP="00C14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 теперь приступае</w:t>
      </w:r>
      <w:r w:rsidRPr="001D1A3A">
        <w:rPr>
          <w:sz w:val="28"/>
          <w:szCs w:val="28"/>
        </w:rPr>
        <w:t>м к работе.</w:t>
      </w:r>
    </w:p>
    <w:p w:rsidR="00C1440C" w:rsidRPr="001D1A3A" w:rsidRDefault="00C1440C" w:rsidP="00C144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D1A3A">
        <w:rPr>
          <w:rFonts w:ascii="Times New Roman" w:hAnsi="Times New Roman"/>
          <w:sz w:val="28"/>
          <w:szCs w:val="28"/>
        </w:rPr>
        <w:t>Подготовка фанеры к работе.</w:t>
      </w:r>
    </w:p>
    <w:p w:rsidR="00C1440C" w:rsidRPr="001D1A3A" w:rsidRDefault="00C1440C" w:rsidP="00C1440C">
      <w:pPr>
        <w:ind w:left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Нам необходимо зачистить поверхность деревянной детали с целью придания ей большей гладкости с помощью наждачной бумаги.</w:t>
      </w:r>
    </w:p>
    <w:p w:rsidR="00C1440C" w:rsidRPr="001D1A3A" w:rsidRDefault="00C1440C" w:rsidP="00C144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D1A3A">
        <w:rPr>
          <w:rFonts w:ascii="Times New Roman" w:hAnsi="Times New Roman"/>
          <w:sz w:val="28"/>
          <w:szCs w:val="28"/>
        </w:rPr>
        <w:t>. Перевод рисунка на фанеру.</w:t>
      </w:r>
    </w:p>
    <w:p w:rsidR="00C1440C" w:rsidRPr="001D1A3A" w:rsidRDefault="00C1440C" w:rsidP="00C1440C">
      <w:pPr>
        <w:ind w:left="709"/>
        <w:jc w:val="both"/>
        <w:rPr>
          <w:sz w:val="28"/>
          <w:szCs w:val="28"/>
        </w:rPr>
      </w:pPr>
      <w:r w:rsidRPr="001D1A3A">
        <w:rPr>
          <w:sz w:val="28"/>
          <w:szCs w:val="28"/>
        </w:rPr>
        <w:t>Ребята, чтобы перевести рисунок  нам понадобится сам рисунок, копировальная бумага, карандаш или ручка скотч и  фанера, на которой мы будем выжигать.</w:t>
      </w:r>
    </w:p>
    <w:p w:rsidR="00C1440C" w:rsidRPr="001D1A3A" w:rsidRDefault="00C1440C" w:rsidP="00C1440C">
      <w:pPr>
        <w:ind w:left="567"/>
        <w:jc w:val="both"/>
        <w:rPr>
          <w:sz w:val="28"/>
          <w:szCs w:val="28"/>
        </w:rPr>
      </w:pPr>
      <w:r w:rsidRPr="001D1A3A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Pr="001D1A3A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1D1A3A">
        <w:rPr>
          <w:sz w:val="28"/>
          <w:szCs w:val="28"/>
        </w:rPr>
        <w:t>авершение работы</w:t>
      </w:r>
      <w:r>
        <w:rPr>
          <w:sz w:val="28"/>
          <w:szCs w:val="28"/>
        </w:rPr>
        <w:t>.</w:t>
      </w:r>
    </w:p>
    <w:p w:rsidR="00C1440C" w:rsidRPr="00017453" w:rsidRDefault="00C1440C" w:rsidP="00C1440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17453">
        <w:rPr>
          <w:sz w:val="28"/>
          <w:szCs w:val="28"/>
        </w:rPr>
        <w:t>. Заключительный этап.</w:t>
      </w:r>
    </w:p>
    <w:p w:rsidR="00C1440C" w:rsidRDefault="00C1440C" w:rsidP="00C1440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D1A3A">
        <w:rPr>
          <w:sz w:val="28"/>
          <w:szCs w:val="28"/>
        </w:rPr>
        <w:t>. Анализ характерных ошибок и их причин.</w:t>
      </w:r>
    </w:p>
    <w:p w:rsidR="00C1440C" w:rsidRDefault="00C1440C" w:rsidP="00C1440C">
      <w:pPr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</w:t>
      </w:r>
      <w:r w:rsidRPr="00B542E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Подведение итогов.</w:t>
      </w:r>
    </w:p>
    <w:p w:rsidR="00C1440C" w:rsidRDefault="00C1440C" w:rsidP="00C1440C">
      <w:pPr>
        <w:ind w:left="709"/>
        <w:jc w:val="both"/>
        <w:rPr>
          <w:bCs/>
          <w:color w:val="000000"/>
          <w:sz w:val="28"/>
          <w:szCs w:val="28"/>
        </w:rPr>
      </w:pPr>
    </w:p>
    <w:p w:rsidR="00C1440C" w:rsidRDefault="002275E2" w:rsidP="00C1440C">
      <w:pPr>
        <w:ind w:left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5481" cy="3248025"/>
            <wp:effectExtent l="19050" t="0" r="8069" b="0"/>
            <wp:docPr id="2" name="Рисунок 1" descr="https://2.bp.blogspot.com/-vWvOZA1givw/Ujoy9eDsLrI/AAAAAAAAcgc/sZ6dy-O9yqU/s1600/bm-image-744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WvOZA1givw/Ujoy9eDsLrI/AAAAAAAAcgc/sZ6dy-O9yqU/s1600/bm-image-7445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81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E2" w:rsidRDefault="002275E2" w:rsidP="00C1440C">
      <w:pPr>
        <w:ind w:left="709"/>
        <w:jc w:val="both"/>
        <w:rPr>
          <w:sz w:val="28"/>
          <w:szCs w:val="28"/>
        </w:rPr>
      </w:pPr>
    </w:p>
    <w:p w:rsidR="002275E2" w:rsidRDefault="002275E2" w:rsidP="00C1440C">
      <w:pPr>
        <w:ind w:left="709"/>
        <w:jc w:val="both"/>
        <w:rPr>
          <w:sz w:val="28"/>
          <w:szCs w:val="28"/>
        </w:rPr>
      </w:pPr>
    </w:p>
    <w:p w:rsidR="002275E2" w:rsidRPr="00B542E5" w:rsidRDefault="002275E2" w:rsidP="00C1440C">
      <w:pPr>
        <w:ind w:left="709"/>
        <w:jc w:val="both"/>
        <w:rPr>
          <w:sz w:val="28"/>
          <w:szCs w:val="28"/>
        </w:rPr>
      </w:pPr>
    </w:p>
    <w:p w:rsidR="00C1440C" w:rsidRDefault="002275E2" w:rsidP="00C1440C">
      <w:pPr>
        <w:pStyle w:val="a3"/>
        <w:ind w:left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4371975"/>
            <wp:effectExtent l="19050" t="0" r="0" b="0"/>
            <wp:docPr id="4" name="Рисунок 4" descr="https://st3.depositphotos.com/6940196/16274/v/950/depositphotos_162749224-stock-illustration-cartoon-coloring-book-black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6940196/16274/v/950/depositphotos_162749224-stock-illustration-cartoon-coloring-book-black-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15" cy="43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0C" w:rsidRPr="00C1440C" w:rsidRDefault="00C1440C" w:rsidP="00C1440C">
      <w:pPr>
        <w:ind w:firstLine="708"/>
        <w:rPr>
          <w:lang w:eastAsia="ru-RU"/>
        </w:rPr>
      </w:pPr>
    </w:p>
    <w:sectPr w:rsidR="00C1440C" w:rsidRPr="00C1440C" w:rsidSect="00C1440C">
      <w:footnotePr>
        <w:pos w:val="beneathText"/>
      </w:footnotePr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96"/>
    <w:multiLevelType w:val="multilevel"/>
    <w:tmpl w:val="CD969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B5918"/>
    <w:multiLevelType w:val="hybridMultilevel"/>
    <w:tmpl w:val="A63E0586"/>
    <w:lvl w:ilvl="0" w:tplc="6E8424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E1A67"/>
    <w:multiLevelType w:val="multilevel"/>
    <w:tmpl w:val="3FB6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0926"/>
    <w:multiLevelType w:val="multilevel"/>
    <w:tmpl w:val="4622E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C52CC"/>
    <w:multiLevelType w:val="multilevel"/>
    <w:tmpl w:val="246CA8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75A29CB"/>
    <w:multiLevelType w:val="multilevel"/>
    <w:tmpl w:val="24B23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31194"/>
    <w:multiLevelType w:val="hybridMultilevel"/>
    <w:tmpl w:val="082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F64F7"/>
    <w:multiLevelType w:val="multilevel"/>
    <w:tmpl w:val="246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29CE"/>
    <w:multiLevelType w:val="multilevel"/>
    <w:tmpl w:val="F7647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2679B"/>
    <w:multiLevelType w:val="multilevel"/>
    <w:tmpl w:val="C0169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D0C716F"/>
    <w:multiLevelType w:val="hybridMultilevel"/>
    <w:tmpl w:val="46EC45AA"/>
    <w:lvl w:ilvl="0" w:tplc="EDFED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BB13D6"/>
    <w:rsid w:val="00006216"/>
    <w:rsid w:val="00017453"/>
    <w:rsid w:val="0003581A"/>
    <w:rsid w:val="0004035B"/>
    <w:rsid w:val="00046D28"/>
    <w:rsid w:val="00077193"/>
    <w:rsid w:val="00081FEA"/>
    <w:rsid w:val="00082B83"/>
    <w:rsid w:val="000A3B9E"/>
    <w:rsid w:val="000A6342"/>
    <w:rsid w:val="000B4A88"/>
    <w:rsid w:val="000C5CAB"/>
    <w:rsid w:val="000C6F5B"/>
    <w:rsid w:val="000E0D71"/>
    <w:rsid w:val="000F79BE"/>
    <w:rsid w:val="00107F63"/>
    <w:rsid w:val="00110E3E"/>
    <w:rsid w:val="00113D4B"/>
    <w:rsid w:val="00137E96"/>
    <w:rsid w:val="001521CB"/>
    <w:rsid w:val="001749D1"/>
    <w:rsid w:val="00186F18"/>
    <w:rsid w:val="001955AA"/>
    <w:rsid w:val="001B3B52"/>
    <w:rsid w:val="001C309F"/>
    <w:rsid w:val="001D1A3A"/>
    <w:rsid w:val="001D48DF"/>
    <w:rsid w:val="001F58FB"/>
    <w:rsid w:val="0020301C"/>
    <w:rsid w:val="002273E8"/>
    <w:rsid w:val="002275E2"/>
    <w:rsid w:val="00233648"/>
    <w:rsid w:val="00236EF5"/>
    <w:rsid w:val="00244163"/>
    <w:rsid w:val="00244695"/>
    <w:rsid w:val="00257DC4"/>
    <w:rsid w:val="0028438D"/>
    <w:rsid w:val="002A29A5"/>
    <w:rsid w:val="002A56D6"/>
    <w:rsid w:val="002D522C"/>
    <w:rsid w:val="002F5F67"/>
    <w:rsid w:val="00300440"/>
    <w:rsid w:val="003423F2"/>
    <w:rsid w:val="00351810"/>
    <w:rsid w:val="003A3624"/>
    <w:rsid w:val="003B0B6A"/>
    <w:rsid w:val="003B1C6B"/>
    <w:rsid w:val="003C5A39"/>
    <w:rsid w:val="003C5E55"/>
    <w:rsid w:val="003D4D2A"/>
    <w:rsid w:val="003E6B34"/>
    <w:rsid w:val="00406BF5"/>
    <w:rsid w:val="00417338"/>
    <w:rsid w:val="00417FC9"/>
    <w:rsid w:val="00426F7C"/>
    <w:rsid w:val="0045162A"/>
    <w:rsid w:val="004622ED"/>
    <w:rsid w:val="00475D37"/>
    <w:rsid w:val="00492531"/>
    <w:rsid w:val="004948DA"/>
    <w:rsid w:val="004971ED"/>
    <w:rsid w:val="004A4528"/>
    <w:rsid w:val="004B268F"/>
    <w:rsid w:val="004C1E62"/>
    <w:rsid w:val="004C309F"/>
    <w:rsid w:val="004D4DB6"/>
    <w:rsid w:val="004D7CC0"/>
    <w:rsid w:val="004F2CBB"/>
    <w:rsid w:val="0051591E"/>
    <w:rsid w:val="00522089"/>
    <w:rsid w:val="00552579"/>
    <w:rsid w:val="00552781"/>
    <w:rsid w:val="00572B88"/>
    <w:rsid w:val="00586C35"/>
    <w:rsid w:val="005C463A"/>
    <w:rsid w:val="005D58EC"/>
    <w:rsid w:val="0060104A"/>
    <w:rsid w:val="006020C0"/>
    <w:rsid w:val="00604B81"/>
    <w:rsid w:val="00620B89"/>
    <w:rsid w:val="006346C9"/>
    <w:rsid w:val="00651E69"/>
    <w:rsid w:val="00660A41"/>
    <w:rsid w:val="00661859"/>
    <w:rsid w:val="006777CE"/>
    <w:rsid w:val="00695FB2"/>
    <w:rsid w:val="006A4C76"/>
    <w:rsid w:val="006F2944"/>
    <w:rsid w:val="007236E8"/>
    <w:rsid w:val="00730209"/>
    <w:rsid w:val="00754710"/>
    <w:rsid w:val="00756606"/>
    <w:rsid w:val="0077326A"/>
    <w:rsid w:val="0077669C"/>
    <w:rsid w:val="007A45C8"/>
    <w:rsid w:val="007B0A87"/>
    <w:rsid w:val="007C6DF5"/>
    <w:rsid w:val="007D4FB5"/>
    <w:rsid w:val="007E506D"/>
    <w:rsid w:val="007F173B"/>
    <w:rsid w:val="007F2092"/>
    <w:rsid w:val="0080391F"/>
    <w:rsid w:val="0081559B"/>
    <w:rsid w:val="008416F8"/>
    <w:rsid w:val="00842E1A"/>
    <w:rsid w:val="00852C4C"/>
    <w:rsid w:val="00870380"/>
    <w:rsid w:val="00876900"/>
    <w:rsid w:val="00881A90"/>
    <w:rsid w:val="00881D81"/>
    <w:rsid w:val="008A0BE5"/>
    <w:rsid w:val="008A2DA1"/>
    <w:rsid w:val="008B69DC"/>
    <w:rsid w:val="008E3025"/>
    <w:rsid w:val="00910722"/>
    <w:rsid w:val="00923E06"/>
    <w:rsid w:val="00946E9A"/>
    <w:rsid w:val="00955C70"/>
    <w:rsid w:val="00963FCA"/>
    <w:rsid w:val="00976972"/>
    <w:rsid w:val="009908E4"/>
    <w:rsid w:val="00991A6B"/>
    <w:rsid w:val="009A51D5"/>
    <w:rsid w:val="009E5B3D"/>
    <w:rsid w:val="009E71E1"/>
    <w:rsid w:val="009F0CF4"/>
    <w:rsid w:val="00A07EE8"/>
    <w:rsid w:val="00A258DE"/>
    <w:rsid w:val="00A321B5"/>
    <w:rsid w:val="00AA31C9"/>
    <w:rsid w:val="00AC0F39"/>
    <w:rsid w:val="00AC7739"/>
    <w:rsid w:val="00AE76DC"/>
    <w:rsid w:val="00B2244F"/>
    <w:rsid w:val="00B447D0"/>
    <w:rsid w:val="00B542E5"/>
    <w:rsid w:val="00B87901"/>
    <w:rsid w:val="00B93498"/>
    <w:rsid w:val="00BA0504"/>
    <w:rsid w:val="00BA572E"/>
    <w:rsid w:val="00BB13D6"/>
    <w:rsid w:val="00BB2EC4"/>
    <w:rsid w:val="00BD4535"/>
    <w:rsid w:val="00BD5FF9"/>
    <w:rsid w:val="00BE400E"/>
    <w:rsid w:val="00C0029B"/>
    <w:rsid w:val="00C00341"/>
    <w:rsid w:val="00C004F7"/>
    <w:rsid w:val="00C12EE3"/>
    <w:rsid w:val="00C1440C"/>
    <w:rsid w:val="00C27BFF"/>
    <w:rsid w:val="00C51727"/>
    <w:rsid w:val="00C578CE"/>
    <w:rsid w:val="00C62FC6"/>
    <w:rsid w:val="00CA1D2E"/>
    <w:rsid w:val="00CA22DA"/>
    <w:rsid w:val="00CB7312"/>
    <w:rsid w:val="00CC1E56"/>
    <w:rsid w:val="00CC6C0A"/>
    <w:rsid w:val="00CE1705"/>
    <w:rsid w:val="00CE6CF6"/>
    <w:rsid w:val="00CE7EB7"/>
    <w:rsid w:val="00D46711"/>
    <w:rsid w:val="00D635DA"/>
    <w:rsid w:val="00D66F8C"/>
    <w:rsid w:val="00D97690"/>
    <w:rsid w:val="00DB5F5D"/>
    <w:rsid w:val="00DC6D40"/>
    <w:rsid w:val="00DD2300"/>
    <w:rsid w:val="00DF31D2"/>
    <w:rsid w:val="00DF3FBE"/>
    <w:rsid w:val="00DF51D3"/>
    <w:rsid w:val="00E035FF"/>
    <w:rsid w:val="00E30BDE"/>
    <w:rsid w:val="00E5086D"/>
    <w:rsid w:val="00E538FF"/>
    <w:rsid w:val="00E72DD9"/>
    <w:rsid w:val="00E9024A"/>
    <w:rsid w:val="00EC6C2A"/>
    <w:rsid w:val="00ED3D66"/>
    <w:rsid w:val="00EE1276"/>
    <w:rsid w:val="00EE275A"/>
    <w:rsid w:val="00F17CC0"/>
    <w:rsid w:val="00F27660"/>
    <w:rsid w:val="00F363CB"/>
    <w:rsid w:val="00F905CE"/>
    <w:rsid w:val="00F945D0"/>
    <w:rsid w:val="00FA00D9"/>
    <w:rsid w:val="00FA1807"/>
    <w:rsid w:val="00FC1829"/>
    <w:rsid w:val="00FE40A6"/>
    <w:rsid w:val="00F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4C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00D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C30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D4F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D4FB5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4C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A4C76"/>
  </w:style>
  <w:style w:type="character" w:styleId="a7">
    <w:name w:val="Emphasis"/>
    <w:basedOn w:val="a0"/>
    <w:qFormat/>
    <w:rsid w:val="00C51727"/>
    <w:rPr>
      <w:i/>
      <w:iCs/>
    </w:rPr>
  </w:style>
  <w:style w:type="paragraph" w:styleId="a8">
    <w:name w:val="Title"/>
    <w:basedOn w:val="a"/>
    <w:next w:val="a"/>
    <w:link w:val="a9"/>
    <w:qFormat/>
    <w:rsid w:val="00406B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06BF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Normal (Web)"/>
    <w:basedOn w:val="a"/>
    <w:uiPriority w:val="99"/>
    <w:unhideWhenUsed/>
    <w:rsid w:val="001D1A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1D1A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B54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18DD-5C1A-471D-8073-672AB5F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урока</vt:lpstr>
    </vt:vector>
  </TitlesOfParts>
  <Company>Home</Company>
  <LinksUpToDate>false</LinksUpToDate>
  <CharactersWithSpaces>7041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http://sdelaj.com/workshop/scorching/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</dc:title>
  <dc:creator>UserXP</dc:creator>
  <cp:lastModifiedBy>Методист</cp:lastModifiedBy>
  <cp:revision>14</cp:revision>
  <cp:lastPrinted>2013-10-24T06:32:00Z</cp:lastPrinted>
  <dcterms:created xsi:type="dcterms:W3CDTF">2019-06-20T10:49:00Z</dcterms:created>
  <dcterms:modified xsi:type="dcterms:W3CDTF">2020-11-03T12:29:00Z</dcterms:modified>
</cp:coreProperties>
</file>