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12" w:rsidRPr="002F3A5F" w:rsidRDefault="00DE0512" w:rsidP="00DE051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E0512" w:rsidRPr="002F3A5F" w:rsidRDefault="00604BB6" w:rsidP="00DE0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02</w:t>
      </w:r>
      <w:r w:rsidR="00DE0512" w:rsidRPr="002F3A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DE0512" w:rsidRPr="002E6F4A" w:rsidRDefault="00DE0512" w:rsidP="002E6F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</w:t>
      </w:r>
      <w:r w:rsidRPr="00D354AE">
        <w:rPr>
          <w:rStyle w:val="c7"/>
          <w:rFonts w:ascii="Times New Roman" w:hAnsi="Times New Roman" w:cs="Times New Roman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</w:t>
      </w:r>
      <w:r w:rsidRPr="00D354AE">
        <w:rPr>
          <w:rStyle w:val="c0"/>
          <w:rFonts w:ascii="Times New Roman" w:hAnsi="Times New Roman" w:cs="Times New Roman"/>
          <w:sz w:val="28"/>
          <w:szCs w:val="28"/>
        </w:rPr>
        <w:t>о замыслу.</w:t>
      </w:r>
      <w:r>
        <w:rPr>
          <w:rFonts w:ascii="Times New Roman" w:hAnsi="Times New Roman" w:cs="Times New Roman"/>
          <w:sz w:val="28"/>
          <w:szCs w:val="28"/>
        </w:rPr>
        <w:br/>
      </w:r>
      <w:r w:rsidRPr="00D354AE">
        <w:rPr>
          <w:rStyle w:val="c7"/>
          <w:rFonts w:ascii="Times New Roman" w:hAnsi="Times New Roman" w:cs="Times New Roman"/>
          <w:sz w:val="28"/>
          <w:szCs w:val="28"/>
        </w:rPr>
        <w:t>Цель: </w:t>
      </w:r>
      <w:r w:rsidRPr="00DE0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пользоваться ножницами и аккуратно приклеивать изображение, развитие воображения и творческих навыков.</w:t>
      </w:r>
      <w:r w:rsidRPr="00D354AE">
        <w:rPr>
          <w:rStyle w:val="c0"/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2E6F4A">
        <w:rPr>
          <w:rStyle w:val="c0"/>
          <w:rFonts w:ascii="Times New Roman" w:hAnsi="Times New Roman" w:cs="Times New Roman"/>
          <w:sz w:val="28"/>
          <w:szCs w:val="28"/>
        </w:rPr>
        <w:t>самостоя</w:t>
      </w:r>
      <w:r w:rsidRPr="00D354AE">
        <w:rPr>
          <w:rStyle w:val="c0"/>
          <w:rFonts w:ascii="Times New Roman" w:hAnsi="Times New Roman" w:cs="Times New Roman"/>
          <w:sz w:val="28"/>
          <w:szCs w:val="28"/>
        </w:rPr>
        <w:t xml:space="preserve">тельно продумывать содержание, композицию </w:t>
      </w:r>
      <w:r>
        <w:rPr>
          <w:rStyle w:val="c0"/>
          <w:rFonts w:ascii="Times New Roman" w:hAnsi="Times New Roman" w:cs="Times New Roman"/>
          <w:sz w:val="28"/>
          <w:szCs w:val="28"/>
        </w:rPr>
        <w:t>работы</w:t>
      </w:r>
      <w:r w:rsidR="002E6F4A"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D354AE">
        <w:rPr>
          <w:rFonts w:ascii="Times New Roman" w:hAnsi="Times New Roman" w:cs="Times New Roman"/>
          <w:sz w:val="28"/>
          <w:szCs w:val="28"/>
        </w:rPr>
        <w:br/>
      </w:r>
      <w:r w:rsidR="002E6F4A" w:rsidRPr="002E6F4A">
        <w:rPr>
          <w:rStyle w:val="c0"/>
          <w:rFonts w:ascii="Times New Roman" w:hAnsi="Times New Roman" w:cs="Times New Roman"/>
          <w:sz w:val="28"/>
          <w:szCs w:val="28"/>
        </w:rPr>
        <w:t>П</w:t>
      </w:r>
      <w:r w:rsidRPr="002E6F4A">
        <w:rPr>
          <w:rStyle w:val="c0"/>
          <w:rFonts w:ascii="Times New Roman" w:hAnsi="Times New Roman" w:cs="Times New Roman"/>
          <w:sz w:val="28"/>
          <w:szCs w:val="28"/>
        </w:rPr>
        <w:t xml:space="preserve">одумайте, </w:t>
      </w:r>
      <w:r w:rsidR="002E6F4A" w:rsidRPr="002E6F4A">
        <w:rPr>
          <w:rStyle w:val="c0"/>
          <w:rFonts w:ascii="Times New Roman" w:hAnsi="Times New Roman" w:cs="Times New Roman"/>
          <w:sz w:val="28"/>
          <w:szCs w:val="28"/>
        </w:rPr>
        <w:t>какую аппликацию</w:t>
      </w:r>
      <w:r w:rsidRPr="002E6F4A">
        <w:rPr>
          <w:rStyle w:val="c0"/>
          <w:rFonts w:ascii="Times New Roman" w:hAnsi="Times New Roman" w:cs="Times New Roman"/>
          <w:sz w:val="28"/>
          <w:szCs w:val="28"/>
        </w:rPr>
        <w:t xml:space="preserve"> хотите</w:t>
      </w:r>
      <w:r w:rsidR="002E6F4A" w:rsidRPr="002E6F4A">
        <w:rPr>
          <w:rStyle w:val="c0"/>
          <w:rFonts w:ascii="Times New Roman" w:hAnsi="Times New Roman" w:cs="Times New Roman"/>
          <w:sz w:val="28"/>
          <w:szCs w:val="28"/>
        </w:rPr>
        <w:t xml:space="preserve"> выполнить</w:t>
      </w:r>
      <w:r w:rsidRPr="002E6F4A">
        <w:rPr>
          <w:rStyle w:val="c0"/>
          <w:rFonts w:ascii="Times New Roman" w:hAnsi="Times New Roman" w:cs="Times New Roman"/>
          <w:sz w:val="28"/>
          <w:szCs w:val="28"/>
        </w:rPr>
        <w:t>. Подумали?</w:t>
      </w:r>
      <w:r w:rsidRPr="00D354AE">
        <w:rPr>
          <w:sz w:val="28"/>
          <w:szCs w:val="28"/>
        </w:rPr>
        <w:br/>
      </w:r>
    </w:p>
    <w:p w:rsidR="00BE58E5" w:rsidRDefault="00DE0512" w:rsidP="00BE58E5">
      <w:pPr>
        <w:pStyle w:val="c1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Приступаем к выполнению задания. </w:t>
      </w:r>
    </w:p>
    <w:p w:rsidR="00604BB6" w:rsidRDefault="00604BB6" w:rsidP="00EA00A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604BB6" w:rsidRDefault="00604BB6" w:rsidP="00EA00A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03</w:t>
      </w:r>
      <w:r w:rsidR="002E6F4A" w:rsidRPr="002F3A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.11.2020.</w:t>
      </w:r>
    </w:p>
    <w:p w:rsidR="00BE58E5" w:rsidRDefault="002E6F4A" w:rsidP="00F32F31">
      <w:pPr>
        <w:shd w:val="clear" w:color="auto" w:fill="FFFFFF"/>
        <w:textAlignment w:val="top"/>
        <w:rPr>
          <w:rStyle w:val="c7"/>
          <w:rFonts w:ascii="Times New Roman" w:hAnsi="Times New Roman" w:cs="Times New Roman"/>
          <w:sz w:val="28"/>
          <w:szCs w:val="28"/>
        </w:rPr>
      </w:pPr>
      <w:r w:rsidRPr="002F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</w:t>
      </w:r>
      <w:r w:rsidRPr="00D354AE">
        <w:rPr>
          <w:rStyle w:val="c7"/>
          <w:rFonts w:ascii="Times New Roman" w:hAnsi="Times New Roman" w:cs="Times New Roman"/>
          <w:sz w:val="28"/>
          <w:szCs w:val="28"/>
        </w:rPr>
        <w:t> </w:t>
      </w:r>
      <w:r w:rsidRPr="002E6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рисования акварелью по мокрой бумаге</w:t>
      </w:r>
      <w:r w:rsidR="00BE58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«</w:t>
      </w:r>
      <w:r w:rsidR="00EA00AF" w:rsidRPr="00EA0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EA00AF">
        <w:rPr>
          <w:rStyle w:val="c7"/>
          <w:rFonts w:ascii="Times New Roman" w:hAnsi="Times New Roman" w:cs="Times New Roman"/>
          <w:sz w:val="28"/>
          <w:szCs w:val="28"/>
        </w:rPr>
        <w:t>аук на паутине»</w:t>
      </w:r>
    </w:p>
    <w:p w:rsidR="00306FD7" w:rsidRDefault="002E6F4A" w:rsidP="00F32F31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AE">
        <w:rPr>
          <w:rStyle w:val="c7"/>
          <w:rFonts w:ascii="Times New Roman" w:hAnsi="Times New Roman" w:cs="Times New Roman"/>
          <w:sz w:val="28"/>
          <w:szCs w:val="28"/>
        </w:rPr>
        <w:t>Цель:</w:t>
      </w:r>
      <w:r w:rsidR="00BE58E5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7"/>
          <w:rFonts w:ascii="Times New Roman" w:hAnsi="Times New Roman" w:cs="Times New Roman"/>
          <w:sz w:val="28"/>
          <w:szCs w:val="28"/>
        </w:rPr>
        <w:t xml:space="preserve">закрепить </w:t>
      </w:r>
      <w:r w:rsidR="00306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смешение цветов и оттенков, закрепить технику рисования по мокрой бумаге.</w:t>
      </w:r>
    </w:p>
    <w:p w:rsidR="00EA00AF" w:rsidRPr="002E6F4A" w:rsidRDefault="00604BB6" w:rsidP="00EA00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8525" cy="2286000"/>
            <wp:effectExtent l="19050" t="0" r="9525" b="0"/>
            <wp:docPr id="1" name="Рисунок 1" descr="Паук акваре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ук акварел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33" t="11556" r="6833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4A" w:rsidRPr="002E6F4A" w:rsidRDefault="002E6F4A" w:rsidP="00BE58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вам понадобится лист плотной бумаги (желательно акварельной), сама акварель и кисть. Равномерно смочите весь лист водой так, чтобы он хорошо промок, но не при этом, чтобы не было луж. Наберите немного краски на кисть и начинайте творить. Любой мазок расползается по бумаге на один – два сантимет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ра. </w:t>
      </w:r>
      <w:r w:rsidRPr="002E6F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краска не желает расползаться, то лист сухой, если растекается во все стороны – слишком мокрый. Надо найти золотую середину. На этом занятии покажите ребенку, что все движения делаются легко и плавно. Не нужно вдавливать кисть в бумагу, как это любят делать многие дети. Достаточно легкого прикосновения.</w:t>
      </w:r>
    </w:p>
    <w:p w:rsidR="00BE58E5" w:rsidRPr="008C6F97" w:rsidRDefault="00BE58E5" w:rsidP="00BE58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E58E5" w:rsidRDefault="00BE58E5" w:rsidP="00BE58E5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092E5E" w:rsidRPr="00143A45" w:rsidRDefault="00604BB6" w:rsidP="00EA00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3A4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05</w:t>
      </w:r>
      <w:r w:rsidR="00092E5E" w:rsidRPr="00143A4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BE58E5" w:rsidRDefault="00092E5E" w:rsidP="00F32F31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 w:rsidRPr="00143A45">
        <w:rPr>
          <w:sz w:val="28"/>
          <w:szCs w:val="28"/>
          <w:u w:val="single"/>
        </w:rPr>
        <w:t>Тема</w:t>
      </w:r>
      <w:r w:rsidR="00F32F31" w:rsidRPr="00143A45">
        <w:rPr>
          <w:sz w:val="28"/>
          <w:szCs w:val="28"/>
          <w:u w:val="single"/>
        </w:rPr>
        <w:t>:</w:t>
      </w:r>
      <w:r w:rsidR="00306FD7">
        <w:rPr>
          <w:sz w:val="28"/>
          <w:szCs w:val="28"/>
          <w:u w:val="single"/>
        </w:rPr>
        <w:t xml:space="preserve"> </w:t>
      </w:r>
      <w:r w:rsidR="00EA00AF" w:rsidRPr="00143A45">
        <w:rPr>
          <w:b w:val="0"/>
          <w:sz w:val="28"/>
          <w:szCs w:val="28"/>
        </w:rPr>
        <w:t>Смешанная техника (акварель - свеча) «Взмах одного крыла»</w:t>
      </w:r>
    </w:p>
    <w:p w:rsidR="00BE58E5" w:rsidRDefault="00EA00AF" w:rsidP="00F32F31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bookmarkStart w:id="0" w:name="_GoBack"/>
      <w:r w:rsidRPr="00143A45">
        <w:rPr>
          <w:sz w:val="28"/>
          <w:szCs w:val="28"/>
        </w:rPr>
        <w:t>Цель:</w:t>
      </w:r>
      <w:bookmarkEnd w:id="0"/>
      <w:r w:rsidR="00306FD7">
        <w:rPr>
          <w:sz w:val="28"/>
          <w:szCs w:val="28"/>
        </w:rPr>
        <w:t xml:space="preserve"> </w:t>
      </w:r>
      <w:r w:rsidR="00306FD7">
        <w:rPr>
          <w:b w:val="0"/>
          <w:sz w:val="28"/>
          <w:szCs w:val="28"/>
        </w:rPr>
        <w:t>закрепить</w:t>
      </w:r>
      <w:r w:rsidR="00BE58E5">
        <w:rPr>
          <w:b w:val="0"/>
          <w:sz w:val="28"/>
          <w:szCs w:val="28"/>
        </w:rPr>
        <w:t xml:space="preserve"> </w:t>
      </w:r>
      <w:r w:rsidRPr="00143A45">
        <w:rPr>
          <w:b w:val="0"/>
          <w:sz w:val="28"/>
          <w:szCs w:val="28"/>
        </w:rPr>
        <w:t>нав</w:t>
      </w:r>
      <w:r w:rsidR="00306FD7">
        <w:rPr>
          <w:b w:val="0"/>
          <w:sz w:val="28"/>
          <w:szCs w:val="28"/>
        </w:rPr>
        <w:t>ыки</w:t>
      </w:r>
      <w:r w:rsidR="00092E5E" w:rsidRPr="00143A45">
        <w:rPr>
          <w:b w:val="0"/>
          <w:sz w:val="28"/>
          <w:szCs w:val="28"/>
        </w:rPr>
        <w:t xml:space="preserve"> работы воском и акварелью.</w:t>
      </w:r>
    </w:p>
    <w:p w:rsidR="00BE58E5" w:rsidRDefault="00EA00AF" w:rsidP="00BE58E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b w:val="0"/>
          <w:sz w:val="28"/>
          <w:szCs w:val="28"/>
        </w:rPr>
      </w:pPr>
      <w:r w:rsidRPr="00143A45">
        <w:rPr>
          <w:b w:val="0"/>
          <w:sz w:val="28"/>
          <w:szCs w:val="28"/>
        </w:rPr>
        <w:t xml:space="preserve">У всех народов мира цветы ассоциируются с теплом, солнцем, </w:t>
      </w:r>
      <w:r w:rsidR="00092E5E" w:rsidRPr="00143A45">
        <w:rPr>
          <w:b w:val="0"/>
          <w:sz w:val="28"/>
          <w:szCs w:val="28"/>
        </w:rPr>
        <w:t>весной и радостью</w:t>
      </w:r>
      <w:r w:rsidRPr="00143A45">
        <w:rPr>
          <w:b w:val="0"/>
          <w:sz w:val="28"/>
          <w:szCs w:val="28"/>
        </w:rPr>
        <w:t>. Цветы всегда остаются символами хорошего настроения и чудесного времени года – весны и лета.</w:t>
      </w:r>
    </w:p>
    <w:p w:rsidR="00EA00AF" w:rsidRPr="00143A45" w:rsidRDefault="00EA00AF" w:rsidP="00BE58E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sz w:val="24"/>
          <w:szCs w:val="24"/>
          <w:lang w:val="en-US"/>
        </w:rPr>
      </w:pPr>
      <w:r w:rsidRPr="00143A45">
        <w:rPr>
          <w:b w:val="0"/>
          <w:sz w:val="28"/>
          <w:szCs w:val="28"/>
        </w:rPr>
        <w:t xml:space="preserve">Мы нарисуем цветок свечой в сочетании с акварелью. </w:t>
      </w:r>
      <w:r w:rsidRPr="00143A45">
        <w:rPr>
          <w:b w:val="0"/>
          <w:sz w:val="28"/>
          <w:szCs w:val="28"/>
        </w:rPr>
        <w:br/>
      </w:r>
    </w:p>
    <w:p w:rsidR="00092E5E" w:rsidRDefault="00F32F31" w:rsidP="00EA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29024" cy="1638300"/>
            <wp:effectExtent l="19050" t="0" r="0" b="0"/>
            <wp:docPr id="4" name="Рисунок 4" descr="https://ped-kopilka.ru/upload/blogs/14561_cc6a575f0240b8d07531610230c73a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4561_cc6a575f0240b8d07531610230c73a9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91" cy="16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AF" w:rsidRPr="00EA00AF" w:rsidRDefault="00F32F31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</w:t>
      </w:r>
      <w:r w:rsidR="00EA00AF"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амечаем середину цветка.</w:t>
      </w:r>
    </w:p>
    <w:p w:rsidR="00EA00AF" w:rsidRPr="00EA00AF" w:rsidRDefault="00EA00AF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середины цветка рисуем свечой лепестки похожие на ромашку и ведем их к краю нашего формата. Свечой можно работать остриём, торцом или плашмя. Близко расположенные штрихи образуют пятно. </w:t>
      </w:r>
    </w:p>
    <w:p w:rsidR="00EA00AF" w:rsidRPr="00EA00AF" w:rsidRDefault="00EA00AF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весь лист смачиваем при помощи распылителя водой и выбираем цветовую палитру.</w:t>
      </w:r>
    </w:p>
    <w:p w:rsidR="00EA00AF" w:rsidRPr="00EA00AF" w:rsidRDefault="00EA00AF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Покрываем полностью наш формат теплыми оттенками акварели. Акварель, благодаря своим свойствам прозрачности</w:t>
      </w:r>
      <w:r w:rsidR="00F32F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8E5" w:rsidRDefault="00EA00AF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свойство воска – отталкивать воду. На этом свойстве и основан метод работы в этой технике. Сочетание акварели и свечи даёт совершенно неожиданный эффект: если поверх воска пройтись акварелью, то места на бумаге, не закрашенные воском, окрасятся краской. Такая техника работы называется смешанной. </w:t>
      </w:r>
    </w:p>
    <w:p w:rsidR="00EA00AF" w:rsidRPr="00EA00AF" w:rsidRDefault="00EA00AF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работы – убираем лишнюю влагу с лепестков нашего цветка.</w:t>
      </w:r>
    </w:p>
    <w:p w:rsidR="00EA00AF" w:rsidRPr="00EA00AF" w:rsidRDefault="00EA00AF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уплотняем цвет между лепестками. Делая его ярче и интереснее.</w:t>
      </w:r>
    </w:p>
    <w:p w:rsidR="00EA00AF" w:rsidRPr="00EA00AF" w:rsidRDefault="00EA00AF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работа </w:t>
      </w:r>
      <w:proofErr w:type="gramStart"/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подсохнет</w:t>
      </w:r>
      <w:proofErr w:type="gramEnd"/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кисть щетину и более тёмного оттенка цвет чем на нашей работе и нанесём </w:t>
      </w:r>
      <w:proofErr w:type="spellStart"/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EA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58E5" w:rsidRPr="008C6F97" w:rsidRDefault="00BE58E5" w:rsidP="00BE58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E58E5" w:rsidRDefault="00BE58E5" w:rsidP="00BE58E5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E58E5" w:rsidRDefault="00BE58E5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B07DE" w:rsidRDefault="00CB07DE" w:rsidP="009D0B7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9D0B79" w:rsidRDefault="00604BB6" w:rsidP="009D0B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09.</w:t>
      </w:r>
      <w:r w:rsidR="009D0B79" w:rsidRPr="002F3A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11.2020. </w:t>
      </w:r>
    </w:p>
    <w:p w:rsidR="009D0B79" w:rsidRPr="00092E5E" w:rsidRDefault="009D0B79" w:rsidP="009D0B7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2E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="00306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92E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Рисование солью и акварельными красками с детьми. «Морские обитатели»</w:t>
      </w:r>
    </w:p>
    <w:p w:rsidR="00BE58E5" w:rsidRDefault="009D0B79" w:rsidP="00BE58E5">
      <w:r w:rsidRPr="00EA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06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2E5E"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морских обитателей, применяя нетрадиционную технику рисования «клей и соль». </w:t>
      </w:r>
      <w:r w:rsidR="00092E5E"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67BA" w:rsidRPr="00D567BA" w:rsidRDefault="00D567BA" w:rsidP="00D567BA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314575" cy="2057400"/>
            <wp:effectExtent l="19050" t="0" r="9525" b="0"/>
            <wp:docPr id="7" name="Рисунок 7" descr="https://ped-kopilka.ru/upload/blogs2/2019/7/38540_6077800120ca1dfabd5e7cef74a772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7/38540_6077800120ca1dfabd5e7cef74a7723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5E" w:rsidRPr="00092E5E" w:rsidRDefault="00092E5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раскраску о морских обитателях.</w:t>
      </w:r>
    </w:p>
    <w:p w:rsidR="00092E5E" w:rsidRPr="00092E5E" w:rsidRDefault="00B12004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</w:t>
      </w:r>
      <w:r w:rsidR="00092E5E"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обитателей морского мира, в </w:t>
      </w:r>
      <w:r w:rsidR="009D0B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рисунка крупно можно нарисовать</w:t>
      </w:r>
      <w:r w:rsidR="00092E5E"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морского ко</w:t>
      </w:r>
      <w:r w:rsidR="009D0B79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 и внизу картинки нарисовать</w:t>
      </w:r>
      <w:r w:rsidR="00092E5E"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водоросли и кораллы. </w:t>
      </w:r>
      <w:r w:rsidR="00092E5E"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Затем берем клей ПВА, тюбик с длинным носиком. </w:t>
      </w:r>
      <w:r w:rsidR="009D0B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2E5E"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ПВА, густой, не расплывается и держит форму.</w:t>
      </w:r>
    </w:p>
    <w:p w:rsidR="00BE58E5" w:rsidRDefault="00092E5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Клеем обводим весь рисунок, плавно выжимая из тюбика. Где-то линия будет толще и расплывчатая, а где-то, наоборот, тонкая и ровная.</w:t>
      </w:r>
    </w:p>
    <w:p w:rsidR="00092E5E" w:rsidRPr="00092E5E" w:rsidRDefault="00092E5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расстраивайтесь, это совсем не испортит нашу картинку, а наоборот, придаст какой-то естественности рисунку.</w:t>
      </w:r>
    </w:p>
    <w:p w:rsidR="00092E5E" w:rsidRPr="00092E5E" w:rsidRDefault="00092E5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густо насыпаем соль на всю картинку и оставляем на сутки для полного просыхания клея с солью.</w:t>
      </w:r>
    </w:p>
    <w:p w:rsidR="00092E5E" w:rsidRPr="00092E5E" w:rsidRDefault="00092E5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Стряхнем всю соль с рисунка. Вот такая красивая картинка получается. Можно оставить в таком состоянии.</w:t>
      </w:r>
    </w:p>
    <w:p w:rsidR="00BE58E5" w:rsidRDefault="00092E5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раскрашивать акварельными красками, плоской кистью №8 и круглой кистью № 5. Оранжевым цветом закрасим морского конька. Краску хорошо разводим водой.</w:t>
      </w:r>
    </w:p>
    <w:p w:rsidR="00B12004" w:rsidRDefault="00B12004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E5" w:rsidRPr="008C6F97" w:rsidRDefault="00BE58E5" w:rsidP="00BE58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E58E5" w:rsidRDefault="00BE58E5" w:rsidP="00BE58E5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E58E5" w:rsidRDefault="00BE58E5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B07DE" w:rsidRDefault="00604BB6" w:rsidP="00CB0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10.</w:t>
      </w:r>
      <w:r w:rsidR="00CB07DE" w:rsidRPr="002F3A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11.2020. </w:t>
      </w:r>
    </w:p>
    <w:p w:rsidR="00CB07DE" w:rsidRPr="00092E5E" w:rsidRDefault="00CB07DE" w:rsidP="00CB07DE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2E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"Березка" (нетрадиционная техника рисования клеем и солью)</w:t>
      </w:r>
    </w:p>
    <w:p w:rsidR="00BE58E5" w:rsidRDefault="00CB07DE" w:rsidP="00D567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06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морских обитателей, применяя нетрадиционную технику рисования «клей и соль». </w:t>
      </w:r>
      <w:r w:rsidRPr="00092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67BA">
        <w:rPr>
          <w:noProof/>
          <w:lang w:eastAsia="ru-RU"/>
        </w:rPr>
        <w:drawing>
          <wp:inline distT="0" distB="0" distL="0" distR="0">
            <wp:extent cx="2419350" cy="2743200"/>
            <wp:effectExtent l="19050" t="0" r="0" b="0"/>
            <wp:docPr id="10" name="Рисунок 10" descr="Готовая картинка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товая картинка фото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E5" w:rsidRDefault="00CB07DE" w:rsidP="00D567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выполнению задания:</w:t>
      </w:r>
    </w:p>
    <w:p w:rsidR="00D567BA" w:rsidRDefault="00CB07DE" w:rsidP="00BE58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цветной картон. Это будет фон картинки.Рисуем клеем на картоне берёзку.Берем соль, и смело обсыпаем картину толстым слоем. Затем аккуратно наклоняем и трясем картонку — лишняя соль ссыпается с картины, и остаются пушистые снежные рисунки из соли на базе клея.Раскрашиваем гуашью или акварелью. Цвет наносим «точечно», соль сама впитывает цветную воду, поэтому кисть должна быть достаточно мокрой.</w:t>
      </w:r>
    </w:p>
    <w:p w:rsidR="00CB07DE" w:rsidRPr="00D567BA" w:rsidRDefault="00CB07DE" w:rsidP="00D567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картинка» готова!</w:t>
      </w: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того как картина высохнет,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поместить её в красивую рамочку.</w:t>
      </w:r>
    </w:p>
    <w:p w:rsidR="00BE58E5" w:rsidRPr="008C6F97" w:rsidRDefault="00BE58E5" w:rsidP="00BE58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E58E5" w:rsidRDefault="00BE58E5" w:rsidP="00BE58E5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BE58E5" w:rsidRDefault="00BE58E5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567BA" w:rsidRDefault="00604BB6" w:rsidP="003B2E9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12.</w:t>
      </w:r>
      <w:r w:rsidR="003B2E95" w:rsidRPr="002F3A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11.2020. </w:t>
      </w:r>
    </w:p>
    <w:p w:rsidR="003B2E95" w:rsidRPr="00CB07DE" w:rsidRDefault="003B2E95" w:rsidP="003B2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E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06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B07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Нетрадиционная техника рисования цветов солью и акварелью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«Цветы»</w:t>
      </w:r>
    </w:p>
    <w:p w:rsidR="003B2E95" w:rsidRDefault="00CB07DE" w:rsidP="00BE58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рисование цветов ирисов</w:t>
      </w:r>
      <w:proofErr w:type="gramStart"/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применяя нетрадиционную технику рисования «клей, акварель, соль».</w:t>
      </w: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67BA">
        <w:rPr>
          <w:noProof/>
          <w:lang w:eastAsia="ru-RU"/>
        </w:rPr>
        <w:drawing>
          <wp:inline distT="0" distB="0" distL="0" distR="0">
            <wp:extent cx="1743075" cy="2009775"/>
            <wp:effectExtent l="19050" t="0" r="9525" b="0"/>
            <wp:docPr id="19" name="Рисунок 19" descr="https://ped-kopilka.ru/upload/blogs2/2019/8/38540_0a118b7704aa7eb64b2b3c1a38d654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9/8/38540_0a118b7704aa7eb64b2b3c1a38d6544e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DE" w:rsidRPr="00CB07DE" w:rsidRDefault="00D567BA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07DE"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="00CB07DE"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ириса. Возле нижнего цветка нарисуем листья.</w:t>
      </w:r>
    </w:p>
    <w:p w:rsidR="00CB07DE" w:rsidRPr="00CB07DE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будем работать клеем ПВА. Этой нетрадиционной техникой рисования мы создаем имитацию витража. Клей создает имитацию контура, акварель дает прозрачность и легкость рисунка.</w:t>
      </w:r>
    </w:p>
    <w:p w:rsidR="00CB07DE" w:rsidRPr="00CB07DE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нарисованному карандашом рисунку будем рисовать клеем ПВА, осторожно выдавливая клей из носика флакона. Нарисуем первый нижний цветок.</w:t>
      </w:r>
    </w:p>
    <w:p w:rsidR="00CB07DE" w:rsidRPr="00CB07DE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нарисуем верхний ирис и стебелек с листочками.</w:t>
      </w:r>
    </w:p>
    <w:p w:rsidR="00CB07DE" w:rsidRPr="00CB07DE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нарисуем последний цветок.</w:t>
      </w:r>
    </w:p>
    <w:p w:rsidR="00BE58E5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Дорисуем дополнительные волнистые линии, как бы заполним фон.</w:t>
      </w:r>
    </w:p>
    <w:p w:rsidR="00BE58E5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работу оставляем для просушки клея.</w:t>
      </w:r>
    </w:p>
    <w:p w:rsidR="00CB07DE" w:rsidRPr="00CB07DE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сохнет наш рисунок, а во флаконе остался еще клей, можно порисовать клеем без предварительного рисунка в карандаше. Эти рисунки потом можно тоже раскрасить акварелью и солью. </w:t>
      </w:r>
    </w:p>
    <w:p w:rsidR="00CB07DE" w:rsidRPr="00CB07DE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берем акварельные краски. Первый нижний цветок раскрасим синим цветом. Акварель хорошо разводим водой, раскрашивая, будем посыпать соль</w:t>
      </w:r>
      <w:proofErr w:type="gramStart"/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раскрасим другой цветок фиолетовым цветом.</w:t>
      </w:r>
    </w:p>
    <w:p w:rsidR="003B2E95" w:rsidRDefault="00CB07DE" w:rsidP="00BE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раскрасим весь рисунок. Не забываем посыпать солью после нанесения акварельной краски. После просыхания краски, стряхнем соль плоской широкой кистью. Возьмем влажную салфетку и протрем ею по клеевому контуру. Таким образом, сотрем с контура попав</w:t>
      </w:r>
      <w:r w:rsidR="003B2E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 на него акварельную краску.</w:t>
      </w:r>
    </w:p>
    <w:p w:rsidR="003B2E95" w:rsidRDefault="003B2E95" w:rsidP="003B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E5" w:rsidRPr="008C6F97" w:rsidRDefault="00BE58E5" w:rsidP="00BE58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E58E5" w:rsidRDefault="00BE58E5" w:rsidP="00BE58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BE5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желаю приятного творчества и вдохновения!!!</w:t>
      </w:r>
    </w:p>
    <w:p w:rsidR="00CB07DE" w:rsidRPr="003B2E95" w:rsidRDefault="00CB07DE" w:rsidP="00BE58E5">
      <w:pPr>
        <w:rPr>
          <w:rFonts w:ascii="Calibri" w:eastAsia="Times New Roman" w:hAnsi="Calibri" w:cs="Times New Roman"/>
          <w:lang w:eastAsia="ru-RU"/>
        </w:rPr>
      </w:pPr>
    </w:p>
    <w:sectPr w:rsidR="00CB07DE" w:rsidRPr="003B2E95" w:rsidSect="002D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109A"/>
    <w:multiLevelType w:val="multilevel"/>
    <w:tmpl w:val="0C3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038B4"/>
    <w:multiLevelType w:val="multilevel"/>
    <w:tmpl w:val="31BC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63"/>
    <w:rsid w:val="00092E5E"/>
    <w:rsid w:val="00143A45"/>
    <w:rsid w:val="002D4D91"/>
    <w:rsid w:val="002E6F4A"/>
    <w:rsid w:val="00306FD7"/>
    <w:rsid w:val="003B2E95"/>
    <w:rsid w:val="00577748"/>
    <w:rsid w:val="00604BB6"/>
    <w:rsid w:val="006C53A7"/>
    <w:rsid w:val="00825D7B"/>
    <w:rsid w:val="00991663"/>
    <w:rsid w:val="009D0B79"/>
    <w:rsid w:val="00B12004"/>
    <w:rsid w:val="00BE58E5"/>
    <w:rsid w:val="00CB07DE"/>
    <w:rsid w:val="00CD7D57"/>
    <w:rsid w:val="00D567BA"/>
    <w:rsid w:val="00DE0512"/>
    <w:rsid w:val="00EA00AF"/>
    <w:rsid w:val="00F3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2"/>
  </w:style>
  <w:style w:type="paragraph" w:styleId="2">
    <w:name w:val="heading 2"/>
    <w:basedOn w:val="a"/>
    <w:link w:val="20"/>
    <w:uiPriority w:val="9"/>
    <w:qFormat/>
    <w:rsid w:val="00F32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0512"/>
  </w:style>
  <w:style w:type="character" w:customStyle="1" w:styleId="c7">
    <w:name w:val="c7"/>
    <w:basedOn w:val="a0"/>
    <w:rsid w:val="00DE0512"/>
  </w:style>
  <w:style w:type="character" w:customStyle="1" w:styleId="c0">
    <w:name w:val="c0"/>
    <w:basedOn w:val="a0"/>
    <w:rsid w:val="00DE0512"/>
  </w:style>
  <w:style w:type="character" w:customStyle="1" w:styleId="c5">
    <w:name w:val="c5"/>
    <w:basedOn w:val="a0"/>
    <w:rsid w:val="00DE0512"/>
  </w:style>
  <w:style w:type="character" w:customStyle="1" w:styleId="c19">
    <w:name w:val="c19"/>
    <w:basedOn w:val="a0"/>
    <w:rsid w:val="00DE0512"/>
  </w:style>
  <w:style w:type="paragraph" w:customStyle="1" w:styleId="c10">
    <w:name w:val="c10"/>
    <w:basedOn w:val="a"/>
    <w:rsid w:val="00DE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32F31"/>
    <w:rPr>
      <w:color w:val="0000FF"/>
      <w:u w:val="single"/>
    </w:rPr>
  </w:style>
  <w:style w:type="character" w:customStyle="1" w:styleId="pathseparator">
    <w:name w:val="path__separator"/>
    <w:basedOn w:val="a0"/>
    <w:rsid w:val="00F32F31"/>
  </w:style>
  <w:style w:type="character" w:customStyle="1" w:styleId="20">
    <w:name w:val="Заголовок 2 Знак"/>
    <w:basedOn w:val="a0"/>
    <w:link w:val="2"/>
    <w:uiPriority w:val="9"/>
    <w:rsid w:val="00F32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0512"/>
  </w:style>
  <w:style w:type="character" w:customStyle="1" w:styleId="c7">
    <w:name w:val="c7"/>
    <w:basedOn w:val="a0"/>
    <w:rsid w:val="00DE0512"/>
  </w:style>
  <w:style w:type="character" w:customStyle="1" w:styleId="c0">
    <w:name w:val="c0"/>
    <w:basedOn w:val="a0"/>
    <w:rsid w:val="00DE0512"/>
  </w:style>
  <w:style w:type="character" w:customStyle="1" w:styleId="c5">
    <w:name w:val="c5"/>
    <w:basedOn w:val="a0"/>
    <w:rsid w:val="00DE0512"/>
  </w:style>
  <w:style w:type="character" w:customStyle="1" w:styleId="c19">
    <w:name w:val="c19"/>
    <w:basedOn w:val="a0"/>
    <w:rsid w:val="00DE0512"/>
  </w:style>
  <w:style w:type="paragraph" w:customStyle="1" w:styleId="c10">
    <w:name w:val="c10"/>
    <w:basedOn w:val="a"/>
    <w:rsid w:val="00DE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2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4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8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5568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45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8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43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65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340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420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1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329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0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903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dcterms:created xsi:type="dcterms:W3CDTF">2020-11-04T17:04:00Z</dcterms:created>
  <dcterms:modified xsi:type="dcterms:W3CDTF">2020-11-06T05:51:00Z</dcterms:modified>
</cp:coreProperties>
</file>